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2AAEDCDD" w14:textId="77777777" w:rsidTr="00F84A4D">
        <w:trPr>
          <w:trHeight w:val="993"/>
        </w:trPr>
        <w:tc>
          <w:tcPr>
            <w:tcW w:w="9815" w:type="dxa"/>
            <w:gridSpan w:val="5"/>
          </w:tcPr>
          <w:p w14:paraId="4407D8C7" w14:textId="77777777" w:rsidR="0085764D" w:rsidRPr="00F84A4D" w:rsidRDefault="0085764D" w:rsidP="00F84A4D">
            <w:pPr>
              <w:rPr>
                <w:sz w:val="12"/>
                <w:szCs w:val="12"/>
              </w:rPr>
            </w:pPr>
          </w:p>
          <w:p w14:paraId="7C142F4B" w14:textId="77777777" w:rsidR="0085764D" w:rsidRPr="00F84A4D" w:rsidRDefault="0085764D" w:rsidP="00F84A4D">
            <w:pPr>
              <w:rPr>
                <w:sz w:val="12"/>
                <w:szCs w:val="12"/>
              </w:rPr>
            </w:pPr>
          </w:p>
          <w:p w14:paraId="2D674AC1" w14:textId="77777777" w:rsidR="0085764D" w:rsidRPr="00F84A4D" w:rsidRDefault="0085764D" w:rsidP="00F84A4D">
            <w:pPr>
              <w:rPr>
                <w:sz w:val="12"/>
                <w:szCs w:val="12"/>
              </w:rPr>
            </w:pPr>
          </w:p>
          <w:p w14:paraId="6EABA75A" w14:textId="77777777" w:rsidR="00561114" w:rsidRPr="00F84A4D" w:rsidRDefault="00561114" w:rsidP="00F84A4D">
            <w:pPr>
              <w:tabs>
                <w:tab w:val="center" w:pos="2160"/>
              </w:tabs>
              <w:ind w:left="34"/>
              <w:jc w:val="center"/>
              <w:rPr>
                <w:sz w:val="12"/>
                <w:szCs w:val="12"/>
              </w:rPr>
            </w:pPr>
          </w:p>
          <w:p w14:paraId="4A400E59" w14:textId="77777777" w:rsidR="00561114" w:rsidRPr="00F84A4D" w:rsidRDefault="00561114" w:rsidP="00F84A4D">
            <w:pPr>
              <w:tabs>
                <w:tab w:val="center" w:pos="2160"/>
              </w:tabs>
              <w:ind w:left="34"/>
              <w:jc w:val="center"/>
              <w:rPr>
                <w:sz w:val="4"/>
                <w:szCs w:val="4"/>
              </w:rPr>
            </w:pPr>
          </w:p>
          <w:p w14:paraId="1673407B" w14:textId="77777777" w:rsidR="00561114" w:rsidRPr="00F84A4D" w:rsidRDefault="00561114" w:rsidP="00F84A4D">
            <w:pPr>
              <w:tabs>
                <w:tab w:val="center" w:pos="2160"/>
              </w:tabs>
              <w:ind w:left="34"/>
              <w:jc w:val="center"/>
              <w:rPr>
                <w:sz w:val="4"/>
                <w:szCs w:val="4"/>
              </w:rPr>
            </w:pPr>
          </w:p>
          <w:p w14:paraId="5E7D617C" w14:textId="77777777" w:rsidR="00561114" w:rsidRPr="00F84A4D" w:rsidRDefault="00561114" w:rsidP="00F84A4D">
            <w:pPr>
              <w:tabs>
                <w:tab w:val="center" w:pos="2160"/>
              </w:tabs>
              <w:ind w:left="34"/>
              <w:jc w:val="center"/>
              <w:rPr>
                <w:sz w:val="4"/>
                <w:szCs w:val="4"/>
              </w:rPr>
            </w:pPr>
          </w:p>
          <w:p w14:paraId="0B11B1BC" w14:textId="77777777" w:rsidR="00561114" w:rsidRPr="00F84A4D" w:rsidRDefault="00561114" w:rsidP="00F84A4D">
            <w:pPr>
              <w:tabs>
                <w:tab w:val="center" w:pos="2160"/>
              </w:tabs>
              <w:ind w:left="34"/>
              <w:jc w:val="center"/>
              <w:rPr>
                <w:sz w:val="2"/>
                <w:szCs w:val="2"/>
              </w:rPr>
            </w:pPr>
          </w:p>
          <w:p w14:paraId="40DC2B0D" w14:textId="77777777" w:rsidR="00277B70" w:rsidRPr="00F84A4D" w:rsidRDefault="00277B70" w:rsidP="00F84A4D">
            <w:pPr>
              <w:tabs>
                <w:tab w:val="center" w:pos="2160"/>
              </w:tabs>
              <w:ind w:left="34"/>
              <w:jc w:val="center"/>
              <w:rPr>
                <w:sz w:val="2"/>
                <w:szCs w:val="2"/>
              </w:rPr>
            </w:pPr>
          </w:p>
          <w:p w14:paraId="596C5C93" w14:textId="77777777" w:rsidR="00277B70" w:rsidRPr="00F84A4D" w:rsidRDefault="00277B70" w:rsidP="00F84A4D">
            <w:pPr>
              <w:tabs>
                <w:tab w:val="center" w:pos="2160"/>
              </w:tabs>
              <w:ind w:left="34"/>
              <w:jc w:val="center"/>
              <w:rPr>
                <w:sz w:val="2"/>
                <w:szCs w:val="2"/>
              </w:rPr>
            </w:pPr>
          </w:p>
          <w:p w14:paraId="2D285EDA" w14:textId="77777777" w:rsidR="00277B70" w:rsidRPr="00F84A4D" w:rsidRDefault="00277B70" w:rsidP="00F84A4D">
            <w:pPr>
              <w:tabs>
                <w:tab w:val="center" w:pos="2160"/>
              </w:tabs>
              <w:ind w:left="34"/>
              <w:jc w:val="center"/>
              <w:rPr>
                <w:sz w:val="2"/>
                <w:szCs w:val="2"/>
              </w:rPr>
            </w:pPr>
          </w:p>
          <w:p w14:paraId="00CB96CF" w14:textId="77777777" w:rsidR="00277B70" w:rsidRPr="00F84A4D" w:rsidRDefault="00277B70" w:rsidP="00F84A4D">
            <w:pPr>
              <w:tabs>
                <w:tab w:val="center" w:pos="2160"/>
              </w:tabs>
              <w:ind w:left="34"/>
              <w:jc w:val="center"/>
              <w:rPr>
                <w:sz w:val="2"/>
                <w:szCs w:val="2"/>
              </w:rPr>
            </w:pPr>
          </w:p>
          <w:p w14:paraId="1D652CDD" w14:textId="77777777" w:rsidR="00277B70" w:rsidRPr="00F84A4D" w:rsidRDefault="00277B70" w:rsidP="00F84A4D">
            <w:pPr>
              <w:tabs>
                <w:tab w:val="center" w:pos="2160"/>
              </w:tabs>
              <w:ind w:left="34"/>
              <w:jc w:val="center"/>
              <w:rPr>
                <w:sz w:val="2"/>
                <w:szCs w:val="2"/>
              </w:rPr>
            </w:pPr>
          </w:p>
          <w:p w14:paraId="4D76CD76" w14:textId="77777777" w:rsidR="00277B70" w:rsidRPr="00F84A4D" w:rsidRDefault="00277B70" w:rsidP="00F84A4D">
            <w:pPr>
              <w:tabs>
                <w:tab w:val="center" w:pos="2160"/>
              </w:tabs>
              <w:ind w:left="34"/>
              <w:jc w:val="center"/>
              <w:rPr>
                <w:sz w:val="2"/>
                <w:szCs w:val="2"/>
              </w:rPr>
            </w:pPr>
          </w:p>
          <w:p w14:paraId="61B50F87" w14:textId="77777777" w:rsidR="00277B70" w:rsidRPr="00F84A4D" w:rsidRDefault="00277B70" w:rsidP="00F84A4D">
            <w:pPr>
              <w:tabs>
                <w:tab w:val="center" w:pos="2160"/>
              </w:tabs>
              <w:ind w:left="34"/>
              <w:jc w:val="center"/>
              <w:rPr>
                <w:sz w:val="2"/>
                <w:szCs w:val="2"/>
              </w:rPr>
            </w:pPr>
          </w:p>
          <w:p w14:paraId="7A21A686" w14:textId="77777777" w:rsidR="00277B70" w:rsidRPr="00F84A4D" w:rsidRDefault="00277B70" w:rsidP="00F84A4D">
            <w:pPr>
              <w:tabs>
                <w:tab w:val="center" w:pos="2160"/>
              </w:tabs>
              <w:ind w:left="34"/>
              <w:jc w:val="center"/>
              <w:rPr>
                <w:sz w:val="2"/>
                <w:szCs w:val="2"/>
              </w:rPr>
            </w:pPr>
          </w:p>
          <w:p w14:paraId="77FE65E0" w14:textId="77777777" w:rsidR="00277B70" w:rsidRPr="00F84A4D" w:rsidRDefault="00277B70" w:rsidP="00F84A4D">
            <w:pPr>
              <w:tabs>
                <w:tab w:val="center" w:pos="2160"/>
              </w:tabs>
              <w:ind w:left="34"/>
              <w:jc w:val="center"/>
              <w:rPr>
                <w:sz w:val="2"/>
                <w:szCs w:val="2"/>
              </w:rPr>
            </w:pPr>
          </w:p>
          <w:p w14:paraId="759744AC" w14:textId="77777777" w:rsidR="00277B70" w:rsidRPr="00F84A4D" w:rsidRDefault="00277B70" w:rsidP="00F84A4D">
            <w:pPr>
              <w:tabs>
                <w:tab w:val="center" w:pos="2160"/>
              </w:tabs>
              <w:ind w:left="34"/>
              <w:jc w:val="center"/>
              <w:rPr>
                <w:sz w:val="2"/>
                <w:szCs w:val="2"/>
              </w:rPr>
            </w:pPr>
          </w:p>
          <w:p w14:paraId="473275E4" w14:textId="77777777" w:rsidR="00277B70" w:rsidRPr="00F84A4D" w:rsidRDefault="00277B70" w:rsidP="00F84A4D">
            <w:pPr>
              <w:tabs>
                <w:tab w:val="center" w:pos="2160"/>
              </w:tabs>
              <w:ind w:left="34"/>
              <w:jc w:val="center"/>
              <w:rPr>
                <w:sz w:val="2"/>
                <w:szCs w:val="2"/>
              </w:rPr>
            </w:pPr>
          </w:p>
          <w:p w14:paraId="75E18BF5" w14:textId="77777777" w:rsidR="00277B70" w:rsidRPr="00F84A4D" w:rsidRDefault="00277B70" w:rsidP="00F84A4D">
            <w:pPr>
              <w:tabs>
                <w:tab w:val="center" w:pos="2160"/>
              </w:tabs>
              <w:ind w:left="34"/>
              <w:jc w:val="center"/>
              <w:rPr>
                <w:sz w:val="2"/>
                <w:szCs w:val="2"/>
              </w:rPr>
            </w:pPr>
          </w:p>
          <w:p w14:paraId="68C337ED" w14:textId="77777777" w:rsidR="00277B70" w:rsidRPr="00F84A4D" w:rsidRDefault="00277B70" w:rsidP="00F84A4D">
            <w:pPr>
              <w:tabs>
                <w:tab w:val="center" w:pos="2160"/>
              </w:tabs>
              <w:ind w:left="34"/>
              <w:jc w:val="center"/>
              <w:rPr>
                <w:sz w:val="2"/>
                <w:szCs w:val="2"/>
              </w:rPr>
            </w:pPr>
          </w:p>
          <w:p w14:paraId="24457E1A" w14:textId="77777777" w:rsidR="00277B70" w:rsidRPr="00F84A4D" w:rsidRDefault="00277B70" w:rsidP="00F84A4D">
            <w:pPr>
              <w:tabs>
                <w:tab w:val="center" w:pos="2160"/>
              </w:tabs>
              <w:ind w:left="34"/>
              <w:jc w:val="center"/>
              <w:rPr>
                <w:sz w:val="2"/>
                <w:szCs w:val="2"/>
              </w:rPr>
            </w:pPr>
          </w:p>
          <w:p w14:paraId="190380B7" w14:textId="77777777" w:rsidR="00277B70" w:rsidRPr="00F84A4D" w:rsidRDefault="00277B70" w:rsidP="00F84A4D">
            <w:pPr>
              <w:tabs>
                <w:tab w:val="center" w:pos="2160"/>
              </w:tabs>
              <w:ind w:left="34"/>
              <w:jc w:val="center"/>
              <w:rPr>
                <w:sz w:val="2"/>
                <w:szCs w:val="2"/>
              </w:rPr>
            </w:pPr>
          </w:p>
          <w:p w14:paraId="366DBB15" w14:textId="77777777" w:rsidR="00277B70" w:rsidRPr="00F84A4D" w:rsidRDefault="00277B70" w:rsidP="00F84A4D">
            <w:pPr>
              <w:tabs>
                <w:tab w:val="center" w:pos="2160"/>
              </w:tabs>
              <w:ind w:left="34"/>
              <w:jc w:val="center"/>
              <w:rPr>
                <w:sz w:val="2"/>
                <w:szCs w:val="2"/>
              </w:rPr>
            </w:pPr>
          </w:p>
        </w:tc>
      </w:tr>
      <w:tr w:rsidR="0085764D" w14:paraId="08212CCA" w14:textId="77777777" w:rsidTr="00F84A4D">
        <w:trPr>
          <w:trHeight w:val="292"/>
        </w:trPr>
        <w:tc>
          <w:tcPr>
            <w:tcW w:w="9815" w:type="dxa"/>
            <w:gridSpan w:val="5"/>
            <w:vAlign w:val="center"/>
          </w:tcPr>
          <w:p w14:paraId="115BC1A9" w14:textId="77777777" w:rsidR="0085764D" w:rsidRPr="00F84A4D" w:rsidRDefault="0085764D" w:rsidP="00F84A4D">
            <w:pPr>
              <w:tabs>
                <w:tab w:val="center" w:pos="2160"/>
              </w:tabs>
              <w:ind w:left="34"/>
              <w:jc w:val="center"/>
              <w:rPr>
                <w:spacing w:val="120"/>
                <w:sz w:val="40"/>
                <w:szCs w:val="40"/>
              </w:rPr>
            </w:pPr>
          </w:p>
        </w:tc>
      </w:tr>
      <w:bookmarkStart w:id="0" w:name="ТекстовоеПоле22"/>
      <w:tr w:rsidR="0085764D" w14:paraId="00F56DAC" w14:textId="77777777" w:rsidTr="00F84A4D">
        <w:trPr>
          <w:trHeight w:hRule="exact" w:val="680"/>
        </w:trPr>
        <w:tc>
          <w:tcPr>
            <w:tcW w:w="2943" w:type="dxa"/>
            <w:gridSpan w:val="2"/>
            <w:vAlign w:val="bottom"/>
          </w:tcPr>
          <w:p w14:paraId="7BC0044A" w14:textId="5F104449" w:rsidR="0085764D" w:rsidRDefault="00593E8B" w:rsidP="00F46727">
            <w:pPr>
              <w:jc w:val="center"/>
            </w:pPr>
            <w:r>
              <w:fldChar w:fldCharType="begin">
                <w:ffData>
                  <w:name w:val="ТекстовоеПоле22"/>
                  <w:enabled/>
                  <w:calcOnExit w:val="0"/>
                  <w:textInput>
                    <w:maxLength w:val="21"/>
                  </w:textInput>
                </w:ffData>
              </w:fldChar>
            </w:r>
            <w:r w:rsidR="00252D0D">
              <w:instrText xml:space="preserve"> FORMTEXT </w:instrText>
            </w:r>
            <w:r>
              <w:fldChar w:fldCharType="separate"/>
            </w:r>
            <w:r w:rsidR="00F46727">
              <w:t>11.12.2025</w:t>
            </w:r>
            <w:r>
              <w:fldChar w:fldCharType="end"/>
            </w:r>
            <w:bookmarkEnd w:id="0"/>
          </w:p>
        </w:tc>
        <w:tc>
          <w:tcPr>
            <w:tcW w:w="4604" w:type="dxa"/>
            <w:vAlign w:val="bottom"/>
          </w:tcPr>
          <w:p w14:paraId="107192F5" w14:textId="77777777" w:rsidR="0085764D" w:rsidRDefault="0085764D" w:rsidP="00F84A4D"/>
        </w:tc>
        <w:tc>
          <w:tcPr>
            <w:tcW w:w="2268" w:type="dxa"/>
            <w:gridSpan w:val="2"/>
            <w:vAlign w:val="bottom"/>
          </w:tcPr>
          <w:p w14:paraId="701F6F15" w14:textId="304DB4AA" w:rsidR="0085764D" w:rsidRDefault="00593E8B" w:rsidP="00784F6A">
            <w:pPr>
              <w:tabs>
                <w:tab w:val="center" w:pos="2160"/>
              </w:tabs>
              <w:ind w:left="-108"/>
              <w:jc w:val="center"/>
            </w:pPr>
            <w:r>
              <w:fldChar w:fldCharType="begin">
                <w:ffData>
                  <w:name w:val=""/>
                  <w:enabled/>
                  <w:calcOnExit w:val="0"/>
                  <w:textInput>
                    <w:maxLength w:val="13"/>
                  </w:textInput>
                </w:ffData>
              </w:fldChar>
            </w:r>
            <w:r w:rsidR="00B63363">
              <w:instrText xml:space="preserve"> FORMTEXT </w:instrText>
            </w:r>
            <w:r>
              <w:fldChar w:fldCharType="separate"/>
            </w:r>
            <w:r w:rsidR="00784F6A">
              <w:t>57/1</w:t>
            </w:r>
            <w:r>
              <w:fldChar w:fldCharType="end"/>
            </w:r>
          </w:p>
        </w:tc>
      </w:tr>
      <w:tr w:rsidR="0085764D" w14:paraId="71BACB25" w14:textId="77777777" w:rsidTr="00F84A4D">
        <w:trPr>
          <w:trHeight w:hRule="exact" w:val="510"/>
        </w:trPr>
        <w:tc>
          <w:tcPr>
            <w:tcW w:w="9815" w:type="dxa"/>
            <w:gridSpan w:val="5"/>
          </w:tcPr>
          <w:p w14:paraId="627D0878" w14:textId="77777777" w:rsidR="0085764D" w:rsidRDefault="0085764D" w:rsidP="00F84A4D"/>
        </w:tc>
      </w:tr>
      <w:tr w:rsidR="0085764D" w14:paraId="7B8356A5" w14:textId="77777777" w:rsidTr="00F84A4D">
        <w:trPr>
          <w:trHeight w:val="826"/>
        </w:trPr>
        <w:tc>
          <w:tcPr>
            <w:tcW w:w="1951" w:type="dxa"/>
          </w:tcPr>
          <w:p w14:paraId="261030CC" w14:textId="77777777" w:rsidR="0085764D" w:rsidRDefault="0085764D" w:rsidP="00F84A4D"/>
        </w:tc>
        <w:bookmarkStart w:id="1" w:name="ТекстовоеПоле23"/>
        <w:tc>
          <w:tcPr>
            <w:tcW w:w="6095" w:type="dxa"/>
            <w:gridSpan w:val="3"/>
          </w:tcPr>
          <w:p w14:paraId="562CBA61" w14:textId="5731F879" w:rsidR="0085764D" w:rsidRPr="00252D0D" w:rsidRDefault="00593E8B" w:rsidP="00091DE8">
            <w:pPr>
              <w:jc w:val="center"/>
            </w:pPr>
            <w:r>
              <w:fldChar w:fldCharType="begin">
                <w:ffData>
                  <w:name w:val="ТекстовоеПоле23"/>
                  <w:enabled/>
                  <w:calcOnExit w:val="0"/>
                  <w:textInput>
                    <w:maxLength w:val="350"/>
                  </w:textInput>
                </w:ffData>
              </w:fldChar>
            </w:r>
            <w:r w:rsidR="00F54F00">
              <w:instrText xml:space="preserve"> FORMTEXT </w:instrText>
            </w:r>
            <w:r>
              <w:fldChar w:fldCharType="separate"/>
            </w:r>
            <w:r w:rsidR="00083CED" w:rsidRPr="00083CED">
              <w:t>О внесении изменени</w:t>
            </w:r>
            <w:r w:rsidR="00091DE8">
              <w:t>й</w:t>
            </w:r>
            <w:r w:rsidR="00083CED" w:rsidRPr="00083CED">
              <w:t xml:space="preserve"> в решение региональной службы по тарифам Нижегородской области </w:t>
            </w:r>
            <w:r w:rsidR="00083CED">
              <w:br/>
            </w:r>
            <w:r w:rsidR="00083CED" w:rsidRPr="00083CED">
              <w:t xml:space="preserve">от 19 декабря 2024 г. № 71/6 «Об установлении ФЕДЕРАЛЬНОМУ ГОСУДАРСТВЕННОМУ БЮДЖЕТНОМУ УЧРЕЖДЕНИЮ «ЦЕНТРАЛЬНОЕ ЖИЛИЩНО-КОММУНАЛЬНОЕ УПРАВЛЕНИЕ» МИНИСТЕРСТВА ОБОРОНЫ РОССИЙСКОЙ ФЕДЕРАЦИИ (ИНН 7729314745), г. Москва, тарифов на тепловую энергию (мощность), </w:t>
            </w:r>
            <w:r>
              <w:fldChar w:fldCharType="end"/>
            </w:r>
            <w:bookmarkEnd w:id="1"/>
          </w:p>
        </w:tc>
        <w:tc>
          <w:tcPr>
            <w:tcW w:w="1769" w:type="dxa"/>
          </w:tcPr>
          <w:p w14:paraId="0CF704E4" w14:textId="77777777" w:rsidR="0085764D" w:rsidRDefault="0085764D" w:rsidP="00F84A4D"/>
        </w:tc>
      </w:tr>
    </w:tbl>
    <w:p w14:paraId="78A00481" w14:textId="77777777" w:rsidR="0085764D" w:rsidRDefault="0085764D" w:rsidP="0085764D">
      <w:pPr>
        <w:sectPr w:rsidR="0085764D" w:rsidSect="00277B70">
          <w:headerReference w:type="even" r:id="rId7"/>
          <w:headerReference w:type="default" r:id="rId8"/>
          <w:headerReference w:type="first" r:id="rId9"/>
          <w:type w:val="continuous"/>
          <w:pgSz w:w="11906" w:h="16838" w:code="9"/>
          <w:pgMar w:top="1134" w:right="851" w:bottom="1134" w:left="1418" w:header="425" w:footer="720" w:gutter="0"/>
          <w:cols w:space="720"/>
          <w:titlePg/>
        </w:sectPr>
      </w:pPr>
    </w:p>
    <w:p w14:paraId="2DD9BFC7" w14:textId="776BB08C" w:rsidR="0046352F" w:rsidRPr="00083CED" w:rsidRDefault="00083CED" w:rsidP="003A4959">
      <w:pPr>
        <w:tabs>
          <w:tab w:val="left" w:pos="1897"/>
        </w:tabs>
        <w:jc w:val="center"/>
        <w:rPr>
          <w:bCs/>
          <w:szCs w:val="28"/>
        </w:rPr>
      </w:pPr>
      <w:r w:rsidRPr="00083CED">
        <w:rPr>
          <w:noProof/>
          <w:szCs w:val="28"/>
        </w:rPr>
        <w:t xml:space="preserve">поставляемую потребителям на территории военного </w:t>
      </w:r>
      <w:r>
        <w:rPr>
          <w:noProof/>
          <w:szCs w:val="28"/>
        </w:rPr>
        <w:br/>
      </w:r>
      <w:r w:rsidRPr="00083CED">
        <w:rPr>
          <w:noProof/>
          <w:szCs w:val="28"/>
        </w:rPr>
        <w:t xml:space="preserve">городка «Смолино», р.п. Смолино Володарского </w:t>
      </w:r>
      <w:r>
        <w:rPr>
          <w:noProof/>
          <w:szCs w:val="28"/>
        </w:rPr>
        <w:br/>
      </w:r>
      <w:r w:rsidRPr="00083CED">
        <w:rPr>
          <w:noProof/>
          <w:szCs w:val="28"/>
        </w:rPr>
        <w:t xml:space="preserve">муниципального округа Нижегородской области </w:t>
      </w:r>
      <w:r>
        <w:rPr>
          <w:noProof/>
          <w:szCs w:val="28"/>
        </w:rPr>
        <w:br/>
      </w:r>
      <w:r w:rsidRPr="00083CED">
        <w:rPr>
          <w:noProof/>
          <w:szCs w:val="28"/>
        </w:rPr>
        <w:t xml:space="preserve">(от котельной № 1), военного городка № 98, </w:t>
      </w:r>
      <w:r>
        <w:rPr>
          <w:noProof/>
          <w:szCs w:val="28"/>
        </w:rPr>
        <w:br/>
      </w:r>
      <w:r w:rsidRPr="00083CED">
        <w:rPr>
          <w:noProof/>
          <w:szCs w:val="28"/>
        </w:rPr>
        <w:t xml:space="preserve">г. Нижний Новгород (от котельной № 39), военного </w:t>
      </w:r>
      <w:r>
        <w:rPr>
          <w:noProof/>
          <w:szCs w:val="28"/>
        </w:rPr>
        <w:br/>
      </w:r>
      <w:r w:rsidRPr="00083CED">
        <w:rPr>
          <w:noProof/>
          <w:szCs w:val="28"/>
        </w:rPr>
        <w:t xml:space="preserve">городка № 10 (от котельной № 65) и военного городка </w:t>
      </w:r>
      <w:r>
        <w:rPr>
          <w:noProof/>
          <w:szCs w:val="28"/>
        </w:rPr>
        <w:br/>
      </w:r>
      <w:r w:rsidRPr="00083CED">
        <w:rPr>
          <w:noProof/>
          <w:szCs w:val="28"/>
        </w:rPr>
        <w:t xml:space="preserve">№ 5 (от котельной № 79) г. Арзамас Нижегородской </w:t>
      </w:r>
      <w:r>
        <w:rPr>
          <w:noProof/>
          <w:szCs w:val="28"/>
        </w:rPr>
        <w:br/>
      </w:r>
      <w:r w:rsidRPr="00083CED">
        <w:rPr>
          <w:noProof/>
          <w:szCs w:val="28"/>
        </w:rPr>
        <w:t xml:space="preserve">области, г. Кстово </w:t>
      </w:r>
      <w:r w:rsidR="000355C8">
        <w:rPr>
          <w:noProof/>
          <w:szCs w:val="28"/>
        </w:rPr>
        <w:t>городского округа город Нижний Новгород</w:t>
      </w:r>
      <w:r w:rsidR="000355C8" w:rsidRPr="00083CED">
        <w:rPr>
          <w:noProof/>
          <w:szCs w:val="28"/>
        </w:rPr>
        <w:t xml:space="preserve"> </w:t>
      </w:r>
      <w:r w:rsidR="000355C8">
        <w:rPr>
          <w:noProof/>
          <w:szCs w:val="28"/>
        </w:rPr>
        <w:br/>
      </w:r>
      <w:r w:rsidRPr="00083CED">
        <w:rPr>
          <w:noProof/>
          <w:szCs w:val="28"/>
        </w:rPr>
        <w:t xml:space="preserve">(от котельной № 148), военного городка № 2 АХТ, </w:t>
      </w:r>
      <w:r w:rsidR="000355C8">
        <w:rPr>
          <w:noProof/>
          <w:szCs w:val="28"/>
        </w:rPr>
        <w:br/>
      </w:r>
      <w:r w:rsidRPr="00083CED">
        <w:rPr>
          <w:noProof/>
          <w:szCs w:val="28"/>
        </w:rPr>
        <w:t xml:space="preserve">п.г.т. Дальнее Константиново-5 Дальнеконстантиновского </w:t>
      </w:r>
      <w:r>
        <w:rPr>
          <w:noProof/>
          <w:szCs w:val="28"/>
        </w:rPr>
        <w:br/>
      </w:r>
      <w:r w:rsidRPr="00083CED">
        <w:rPr>
          <w:noProof/>
          <w:szCs w:val="28"/>
        </w:rPr>
        <w:t xml:space="preserve">муниципального округа Нижегородской области </w:t>
      </w:r>
      <w:r>
        <w:rPr>
          <w:noProof/>
          <w:szCs w:val="28"/>
        </w:rPr>
        <w:br/>
      </w:r>
      <w:r w:rsidRPr="00083CED">
        <w:rPr>
          <w:noProof/>
          <w:szCs w:val="28"/>
        </w:rPr>
        <w:t xml:space="preserve">(от котельной № 156), военного городка «Фролищи-10», </w:t>
      </w:r>
      <w:r>
        <w:rPr>
          <w:noProof/>
          <w:szCs w:val="28"/>
        </w:rPr>
        <w:br/>
      </w:r>
      <w:r w:rsidRPr="00083CED">
        <w:rPr>
          <w:noProof/>
          <w:szCs w:val="28"/>
        </w:rPr>
        <w:t xml:space="preserve">р.п. Фролищи Володарского муниципального округа </w:t>
      </w:r>
      <w:r>
        <w:rPr>
          <w:noProof/>
          <w:szCs w:val="28"/>
        </w:rPr>
        <w:br/>
      </w:r>
      <w:r w:rsidRPr="00083CED">
        <w:rPr>
          <w:noProof/>
          <w:szCs w:val="28"/>
        </w:rPr>
        <w:t xml:space="preserve">Нижегородской области (от котельной № 198), </w:t>
      </w:r>
      <w:r>
        <w:rPr>
          <w:noProof/>
          <w:szCs w:val="28"/>
        </w:rPr>
        <w:br/>
      </w:r>
      <w:r w:rsidRPr="00083CED">
        <w:rPr>
          <w:noProof/>
          <w:szCs w:val="28"/>
        </w:rPr>
        <w:t xml:space="preserve">военного городка «Юганец-16», р.п. Юганец </w:t>
      </w:r>
      <w:r>
        <w:rPr>
          <w:noProof/>
          <w:szCs w:val="28"/>
        </w:rPr>
        <w:br/>
      </w:r>
      <w:r w:rsidRPr="00083CED">
        <w:rPr>
          <w:noProof/>
          <w:szCs w:val="28"/>
        </w:rPr>
        <w:t xml:space="preserve">Володарского муниципального округа Нижегородской </w:t>
      </w:r>
      <w:r>
        <w:rPr>
          <w:noProof/>
          <w:szCs w:val="28"/>
        </w:rPr>
        <w:br/>
      </w:r>
      <w:r w:rsidRPr="00083CED">
        <w:rPr>
          <w:noProof/>
          <w:szCs w:val="28"/>
        </w:rPr>
        <w:t xml:space="preserve">области (от котельной № 231), военного городка </w:t>
      </w:r>
      <w:r>
        <w:rPr>
          <w:noProof/>
          <w:szCs w:val="28"/>
        </w:rPr>
        <w:br/>
      </w:r>
      <w:r w:rsidRPr="00083CED">
        <w:rPr>
          <w:noProof/>
          <w:szCs w:val="28"/>
        </w:rPr>
        <w:t xml:space="preserve">«Золино-13», п. Новосмолинский Володарского </w:t>
      </w:r>
      <w:r>
        <w:rPr>
          <w:noProof/>
          <w:szCs w:val="28"/>
        </w:rPr>
        <w:br/>
      </w:r>
      <w:r w:rsidRPr="00083CED">
        <w:rPr>
          <w:noProof/>
          <w:szCs w:val="28"/>
        </w:rPr>
        <w:t xml:space="preserve">муниципального округа Нижегородской области </w:t>
      </w:r>
      <w:r>
        <w:rPr>
          <w:noProof/>
          <w:szCs w:val="28"/>
        </w:rPr>
        <w:br/>
      </w:r>
      <w:r w:rsidRPr="00083CED">
        <w:rPr>
          <w:noProof/>
          <w:szCs w:val="28"/>
        </w:rPr>
        <w:t xml:space="preserve">(от котельной № 280), военного городка № 1, д. Саваслейка </w:t>
      </w:r>
      <w:r>
        <w:rPr>
          <w:noProof/>
          <w:szCs w:val="28"/>
        </w:rPr>
        <w:br/>
      </w:r>
      <w:r w:rsidRPr="00083CED">
        <w:rPr>
          <w:noProof/>
          <w:szCs w:val="28"/>
        </w:rPr>
        <w:t xml:space="preserve">городского округа город Кулебаки Нижегородской </w:t>
      </w:r>
      <w:r>
        <w:rPr>
          <w:noProof/>
          <w:szCs w:val="28"/>
        </w:rPr>
        <w:br/>
      </w:r>
      <w:r w:rsidRPr="00083CED">
        <w:rPr>
          <w:noProof/>
          <w:szCs w:val="28"/>
        </w:rPr>
        <w:t xml:space="preserve">области (от котельной № 488а), военного городка </w:t>
      </w:r>
      <w:r>
        <w:rPr>
          <w:noProof/>
          <w:szCs w:val="28"/>
        </w:rPr>
        <w:br/>
      </w:r>
      <w:r w:rsidRPr="00083CED">
        <w:rPr>
          <w:noProof/>
          <w:szCs w:val="28"/>
        </w:rPr>
        <w:t xml:space="preserve">«Мулино-2», п. Мулино Володарского муниципального </w:t>
      </w:r>
      <w:r>
        <w:rPr>
          <w:noProof/>
          <w:szCs w:val="28"/>
        </w:rPr>
        <w:br/>
      </w:r>
      <w:r w:rsidRPr="00083CED">
        <w:rPr>
          <w:noProof/>
          <w:szCs w:val="28"/>
        </w:rPr>
        <w:t xml:space="preserve">округа Нижегородской области (от котельной № б/н), </w:t>
      </w:r>
      <w:r>
        <w:rPr>
          <w:noProof/>
          <w:szCs w:val="28"/>
        </w:rPr>
        <w:br/>
      </w:r>
      <w:r w:rsidRPr="00083CED">
        <w:rPr>
          <w:noProof/>
          <w:szCs w:val="28"/>
        </w:rPr>
        <w:t xml:space="preserve">военного городка «Центральный-9», р.п. Центральный </w:t>
      </w:r>
      <w:r>
        <w:rPr>
          <w:noProof/>
          <w:szCs w:val="28"/>
        </w:rPr>
        <w:br/>
      </w:r>
      <w:r w:rsidRPr="00083CED">
        <w:rPr>
          <w:noProof/>
          <w:szCs w:val="28"/>
        </w:rPr>
        <w:lastRenderedPageBreak/>
        <w:t xml:space="preserve">Володарского муниципального округа </w:t>
      </w:r>
      <w:r>
        <w:rPr>
          <w:noProof/>
          <w:szCs w:val="28"/>
        </w:rPr>
        <w:br/>
      </w:r>
      <w:r w:rsidRPr="00083CED">
        <w:rPr>
          <w:noProof/>
          <w:szCs w:val="28"/>
        </w:rPr>
        <w:t>Нижегородской области (от котельной № 165)</w:t>
      </w:r>
      <w:r w:rsidRPr="00083CED">
        <w:rPr>
          <w:bCs/>
          <w:szCs w:val="28"/>
        </w:rPr>
        <w:t>»</w:t>
      </w:r>
    </w:p>
    <w:p w14:paraId="3AB100C2" w14:textId="77777777" w:rsidR="00F37EC5" w:rsidRDefault="00F37EC5" w:rsidP="00E93FD4">
      <w:pPr>
        <w:autoSpaceDE w:val="0"/>
        <w:autoSpaceDN w:val="0"/>
        <w:adjustRightInd w:val="0"/>
        <w:ind w:firstLine="720"/>
        <w:jc w:val="center"/>
        <w:rPr>
          <w:szCs w:val="28"/>
        </w:rPr>
      </w:pPr>
    </w:p>
    <w:p w14:paraId="159EF2F6" w14:textId="55EBB840" w:rsidR="00613005" w:rsidRDefault="00613005" w:rsidP="00E93FD4">
      <w:pPr>
        <w:autoSpaceDE w:val="0"/>
        <w:autoSpaceDN w:val="0"/>
        <w:adjustRightInd w:val="0"/>
        <w:ind w:firstLine="720"/>
        <w:jc w:val="center"/>
        <w:rPr>
          <w:szCs w:val="28"/>
        </w:rPr>
      </w:pPr>
    </w:p>
    <w:p w14:paraId="0DDB8DA7" w14:textId="77777777" w:rsidR="00A14461" w:rsidRDefault="00A14461" w:rsidP="00E93FD4">
      <w:pPr>
        <w:autoSpaceDE w:val="0"/>
        <w:autoSpaceDN w:val="0"/>
        <w:adjustRightInd w:val="0"/>
        <w:ind w:firstLine="720"/>
        <w:jc w:val="center"/>
        <w:rPr>
          <w:szCs w:val="28"/>
        </w:rPr>
      </w:pPr>
    </w:p>
    <w:p w14:paraId="6186E981" w14:textId="139E49A1" w:rsidR="00F37EC5" w:rsidRPr="00F37EC5" w:rsidRDefault="00F37EC5" w:rsidP="00F37EC5">
      <w:pPr>
        <w:tabs>
          <w:tab w:val="left" w:pos="851"/>
          <w:tab w:val="left" w:pos="993"/>
          <w:tab w:val="left" w:pos="1134"/>
        </w:tabs>
        <w:spacing w:line="276" w:lineRule="auto"/>
        <w:jc w:val="both"/>
        <w:rPr>
          <w:b/>
          <w:szCs w:val="28"/>
        </w:rPr>
      </w:pPr>
      <w:r>
        <w:rPr>
          <w:szCs w:val="28"/>
        </w:rPr>
        <w:tab/>
      </w:r>
      <w:r w:rsidR="0059203E" w:rsidRPr="00F37EC5">
        <w:rPr>
          <w:szCs w:val="28"/>
        </w:rPr>
        <w:t xml:space="preserve">В соответствии с Федеральным законом от 27 июля 2010 г. № 190-ФЗ                     «О теплоснабжении», постановлением Правительства Российской Федерации </w:t>
      </w:r>
      <w:r w:rsidRPr="00F37EC5">
        <w:rPr>
          <w:szCs w:val="28"/>
        </w:rPr>
        <w:br/>
      </w:r>
      <w:r w:rsidR="0059203E" w:rsidRPr="00F37EC5">
        <w:rPr>
          <w:szCs w:val="28"/>
        </w:rPr>
        <w:t>от 22 октября 2012 г. № 1075 «О ценообраз</w:t>
      </w:r>
      <w:r w:rsidR="00D209D4" w:rsidRPr="00F37EC5">
        <w:rPr>
          <w:szCs w:val="28"/>
        </w:rPr>
        <w:t>овании в сфере теплоснабжения»</w:t>
      </w:r>
      <w:r w:rsidR="00DF7D7C">
        <w:rPr>
          <w:szCs w:val="28"/>
        </w:rPr>
        <w:t xml:space="preserve">, </w:t>
      </w:r>
      <w:r w:rsidR="00DF7D7C" w:rsidRPr="00DF7D7C">
        <w:rPr>
          <w:szCs w:val="28"/>
        </w:rPr>
        <w:t xml:space="preserve">приказом ФСТ России от 7 июня 2013 г. № 163 «Об утверждении Регламента открытия дел об установлении регулируемых цен (тарифов) и отмене регулирования тарифов в сфере теплоснабжения» </w:t>
      </w:r>
      <w:r w:rsidR="0059203E" w:rsidRPr="00F37EC5">
        <w:rPr>
          <w:szCs w:val="28"/>
        </w:rPr>
        <w:t xml:space="preserve">и на основании рассмотрения расчетных и обосновывающих материалов, представленных </w:t>
      </w:r>
      <w:r w:rsidRPr="00F37EC5">
        <w:rPr>
          <w:bCs/>
          <w:szCs w:val="28"/>
        </w:rPr>
        <w:t>ФЕДЕРАЛЬНЫМ ГОСУДАРСТВЕННЫМ БЮДЖЕТНЫМ УЧРЕЖДЕНИЕМ «ЦЕНТРАЛЬНОЕ ЖИЛИЩНО-КОММУНАЛЬНОЕ УПРАВЛЕНИЕ» МИНИСТЕРСТВА ОБОРОНЫ РОССИЙСКОЙ ФЕДЕРАЦИИ (ИНН 7729314745), г. Москва</w:t>
      </w:r>
      <w:r w:rsidRPr="00F37EC5">
        <w:rPr>
          <w:szCs w:val="28"/>
        </w:rPr>
        <w:t>, экспертного заключения рег. № в-</w:t>
      </w:r>
      <w:r w:rsidR="00543699">
        <w:rPr>
          <w:szCs w:val="28"/>
        </w:rPr>
        <w:t>685</w:t>
      </w:r>
      <w:r w:rsidRPr="00F37EC5">
        <w:rPr>
          <w:szCs w:val="28"/>
        </w:rPr>
        <w:t xml:space="preserve"> </w:t>
      </w:r>
      <w:r w:rsidR="00A70662" w:rsidRPr="00326CA0">
        <w:rPr>
          <w:szCs w:val="28"/>
        </w:rPr>
        <w:t xml:space="preserve">от </w:t>
      </w:r>
      <w:r w:rsidR="00543699">
        <w:rPr>
          <w:szCs w:val="28"/>
        </w:rPr>
        <w:t xml:space="preserve">4 декабря </w:t>
      </w:r>
      <w:r w:rsidR="00262D86">
        <w:rPr>
          <w:szCs w:val="28"/>
        </w:rPr>
        <w:t>2025</w:t>
      </w:r>
      <w:r w:rsidR="00A70662" w:rsidRPr="00326CA0">
        <w:rPr>
          <w:szCs w:val="28"/>
        </w:rPr>
        <w:t xml:space="preserve"> г.:</w:t>
      </w:r>
      <w:r w:rsidRPr="00F37EC5">
        <w:rPr>
          <w:b/>
          <w:szCs w:val="28"/>
        </w:rPr>
        <w:tab/>
      </w:r>
    </w:p>
    <w:p w14:paraId="557C5A84" w14:textId="0FBBB8F3" w:rsidR="00091DE8" w:rsidRDefault="00083CED" w:rsidP="00083CED">
      <w:pPr>
        <w:spacing w:line="276" w:lineRule="auto"/>
        <w:ind w:firstLine="720"/>
        <w:jc w:val="both"/>
        <w:rPr>
          <w:noProof/>
          <w:szCs w:val="24"/>
        </w:rPr>
      </w:pPr>
      <w:r w:rsidRPr="00083CED">
        <w:rPr>
          <w:b/>
          <w:szCs w:val="24"/>
        </w:rPr>
        <w:t xml:space="preserve">1. </w:t>
      </w:r>
      <w:r w:rsidR="00F01A97" w:rsidRPr="00F01A97">
        <w:rPr>
          <w:szCs w:val="24"/>
        </w:rPr>
        <w:t xml:space="preserve">Внести в Приложение 2 к решению </w:t>
      </w:r>
      <w:r w:rsidRPr="00083CED">
        <w:rPr>
          <w:noProof/>
          <w:szCs w:val="24"/>
        </w:rPr>
        <w:t xml:space="preserve">региональной службы по тарифам Нижегородской области </w:t>
      </w:r>
      <w:r w:rsidRPr="00083CED">
        <w:rPr>
          <w:bCs/>
          <w:szCs w:val="24"/>
        </w:rPr>
        <w:t>от 19 декабря 2024 г. № 71/6 «</w:t>
      </w:r>
      <w:r w:rsidRPr="00083CED">
        <w:rPr>
          <w:noProof/>
          <w:szCs w:val="24"/>
        </w:rPr>
        <w:t xml:space="preserve">Об установлении ФЕДЕРАЛЬНОМУ ГОСУДАРСТВЕННОМУ БЮДЖЕТНОМУ УЧРЕЖДЕНИЮ «ЦЕНТРАЛЬНОЕ ЖИЛИЩНО-КОММУНАЛЬНОЕ УПРАВЛЕНИЕ» МИНИСТЕРСТВА ОБОРОНЫ РОССИЙСКОЙ ФЕДЕРАЦИИ (ИНН 7729314745), г. Москва, тарифов на тепловую энергию (мощность), поставляемую потребителям на территории военного городка «Смолино», р.п. Смолино Володарского муниципального округа Нижегородской области (от котельной № 1), военного городка № 98, г. Нижний Новгород (от котельной № 39), военного городка № 10 (от котельной № 65) и военного городка № 5 (от котельной № 79) г. Арзамас Нижегородской области, г. Кстово </w:t>
      </w:r>
      <w:r w:rsidR="000355C8">
        <w:rPr>
          <w:noProof/>
          <w:szCs w:val="28"/>
        </w:rPr>
        <w:t>городского округа город Нижний Новгород</w:t>
      </w:r>
      <w:r w:rsidR="000355C8" w:rsidRPr="00083CED">
        <w:rPr>
          <w:noProof/>
          <w:szCs w:val="24"/>
        </w:rPr>
        <w:t xml:space="preserve"> </w:t>
      </w:r>
      <w:r w:rsidRPr="00083CED">
        <w:rPr>
          <w:noProof/>
          <w:szCs w:val="24"/>
        </w:rPr>
        <w:t xml:space="preserve">(от котельной № 148), военного городка № 2 АХТ, п.г.т. Дальнее Константиново-5 Дальнеконстантиновского муниципального округа Нижегородской области (от котельной № 156), военного городка «Фролищи-10», р.п. Фролищи Володарского муниципального округа Нижегородской области (от котельной № 198), военного городка «Юганец-16», р.п. Юганец Володарского муниципального округа Нижегородской области (от котельной № 231), военного городка «Золино-13», п. Новосмолинский Володарского муниципального округа Нижегородской области (от котельной № 280), военного городка № 1, д. Саваслейка городского округа город Кулебаки Нижегородской области (от котельной № 488а), военного городка «Мулино-2», п. Мулино Володарского муниципального округа Нижегородской области (от котельной № б/н), военного городка «Центральный-9», р.п. Центральный </w:t>
      </w:r>
      <w:r w:rsidRPr="00083CED">
        <w:rPr>
          <w:noProof/>
          <w:szCs w:val="24"/>
        </w:rPr>
        <w:lastRenderedPageBreak/>
        <w:t>Володарского муниципального округа Нижегородской области (от котельной № 165)</w:t>
      </w:r>
      <w:r w:rsidRPr="00083CED">
        <w:rPr>
          <w:bCs/>
          <w:szCs w:val="24"/>
        </w:rPr>
        <w:t xml:space="preserve">» </w:t>
      </w:r>
      <w:r w:rsidR="00091DE8">
        <w:rPr>
          <w:bCs/>
          <w:szCs w:val="24"/>
        </w:rPr>
        <w:t xml:space="preserve">следующие </w:t>
      </w:r>
      <w:r w:rsidRPr="00083CED">
        <w:rPr>
          <w:bCs/>
          <w:szCs w:val="24"/>
        </w:rPr>
        <w:t>и</w:t>
      </w:r>
      <w:r w:rsidR="00091DE8">
        <w:rPr>
          <w:noProof/>
          <w:szCs w:val="24"/>
        </w:rPr>
        <w:t>зменения:</w:t>
      </w:r>
    </w:p>
    <w:p w14:paraId="65E71FBE" w14:textId="77777777" w:rsidR="00C634F9" w:rsidRDefault="00C634F9" w:rsidP="00C634F9">
      <w:pPr>
        <w:autoSpaceDE w:val="0"/>
        <w:autoSpaceDN w:val="0"/>
        <w:adjustRightInd w:val="0"/>
        <w:spacing w:line="276" w:lineRule="auto"/>
        <w:ind w:firstLine="709"/>
        <w:jc w:val="both"/>
        <w:rPr>
          <w:bCs/>
          <w:szCs w:val="28"/>
        </w:rPr>
      </w:pPr>
      <w:r>
        <w:rPr>
          <w:bCs/>
          <w:szCs w:val="28"/>
        </w:rPr>
        <w:t xml:space="preserve">1) </w:t>
      </w:r>
      <w:r w:rsidRPr="004E0E54">
        <w:rPr>
          <w:bCs/>
          <w:szCs w:val="28"/>
        </w:rPr>
        <w:t>перед таблицей дополнить словами «Таблица 1»;</w:t>
      </w:r>
    </w:p>
    <w:p w14:paraId="6EB9B0D6" w14:textId="582459AD" w:rsidR="00C634F9" w:rsidRDefault="00C634F9" w:rsidP="00C634F9">
      <w:pPr>
        <w:autoSpaceDE w:val="0"/>
        <w:autoSpaceDN w:val="0"/>
        <w:adjustRightInd w:val="0"/>
        <w:spacing w:line="276" w:lineRule="auto"/>
        <w:ind w:firstLine="709"/>
        <w:jc w:val="both"/>
        <w:rPr>
          <w:bCs/>
          <w:szCs w:val="28"/>
        </w:rPr>
      </w:pPr>
      <w:r>
        <w:rPr>
          <w:bCs/>
          <w:szCs w:val="28"/>
        </w:rPr>
        <w:t xml:space="preserve">2) </w:t>
      </w:r>
      <w:r w:rsidRPr="004E0E54">
        <w:rPr>
          <w:bCs/>
          <w:szCs w:val="28"/>
        </w:rPr>
        <w:t xml:space="preserve">строки </w:t>
      </w:r>
      <w:r w:rsidRPr="005B206C">
        <w:rPr>
          <w:bCs/>
          <w:szCs w:val="28"/>
        </w:rPr>
        <w:t>1.2, 1.5, 2.2, 2.5, 3.2, 3.5, 4.2, 4.5, 5.2, 5.5, 6.2, 6.5, 7.2, 7.5, 8.2, 8.5, 9.2, 9.5, 10.2, 10.5, 11.2, 11.5, 12.2, 12.5, 13.2, 13.5, 14.2, 14.5, 15.2, 15.5, 16.2, 16.5, 17.2, 17.5, 18.2, 18.5, 19.2, 19.5, 20.2, 20.5</w:t>
      </w:r>
      <w:r w:rsidRPr="004E0E54">
        <w:rPr>
          <w:bCs/>
          <w:szCs w:val="28"/>
        </w:rPr>
        <w:t xml:space="preserve"> таблицы исключить;</w:t>
      </w:r>
    </w:p>
    <w:p w14:paraId="64C1E266" w14:textId="77777777" w:rsidR="00C634F9" w:rsidRPr="004E0E54" w:rsidRDefault="00C634F9" w:rsidP="00C634F9">
      <w:pPr>
        <w:autoSpaceDE w:val="0"/>
        <w:autoSpaceDN w:val="0"/>
        <w:adjustRightInd w:val="0"/>
        <w:spacing w:line="276" w:lineRule="auto"/>
        <w:ind w:firstLine="709"/>
        <w:jc w:val="both"/>
        <w:rPr>
          <w:bCs/>
          <w:szCs w:val="28"/>
        </w:rPr>
      </w:pPr>
      <w:r>
        <w:rPr>
          <w:bCs/>
          <w:szCs w:val="28"/>
        </w:rPr>
        <w:t xml:space="preserve">3) </w:t>
      </w:r>
      <w:r w:rsidRPr="004E0E54">
        <w:rPr>
          <w:bCs/>
          <w:szCs w:val="28"/>
        </w:rPr>
        <w:t>дополнить таблицей 2 следующего содержания:</w:t>
      </w:r>
    </w:p>
    <w:p w14:paraId="7D17492E" w14:textId="77777777" w:rsidR="00C634F9" w:rsidRPr="004673D2" w:rsidRDefault="00C634F9" w:rsidP="00C634F9">
      <w:pPr>
        <w:spacing w:line="276" w:lineRule="auto"/>
        <w:jc w:val="right"/>
        <w:rPr>
          <w:szCs w:val="28"/>
        </w:rPr>
      </w:pPr>
      <w:r w:rsidRPr="004673D2">
        <w:rPr>
          <w:szCs w:val="28"/>
        </w:rPr>
        <w:t xml:space="preserve"> «</w:t>
      </w:r>
      <w:r>
        <w:rPr>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408"/>
        <w:gridCol w:w="1667"/>
        <w:gridCol w:w="908"/>
        <w:gridCol w:w="1665"/>
        <w:gridCol w:w="1667"/>
      </w:tblGrid>
      <w:tr w:rsidR="00091DE8" w:rsidRPr="00561417" w14:paraId="1203E1C4" w14:textId="77777777" w:rsidTr="009E220E">
        <w:tc>
          <w:tcPr>
            <w:tcW w:w="340" w:type="pct"/>
            <w:vMerge w:val="restart"/>
          </w:tcPr>
          <w:p w14:paraId="0D9364C1" w14:textId="77777777" w:rsidR="00091DE8" w:rsidRPr="00561417" w:rsidRDefault="00091DE8" w:rsidP="009E220E">
            <w:pPr>
              <w:ind w:right="-29"/>
              <w:jc w:val="center"/>
              <w:rPr>
                <w:b/>
                <w:bCs/>
                <w:sz w:val="16"/>
                <w:szCs w:val="18"/>
              </w:rPr>
            </w:pPr>
            <w:r w:rsidRPr="00561417">
              <w:rPr>
                <w:b/>
                <w:bCs/>
                <w:sz w:val="16"/>
                <w:szCs w:val="18"/>
              </w:rPr>
              <w:t>№ п/п</w:t>
            </w:r>
          </w:p>
        </w:tc>
        <w:tc>
          <w:tcPr>
            <w:tcW w:w="1705" w:type="pct"/>
            <w:vMerge w:val="restart"/>
          </w:tcPr>
          <w:p w14:paraId="6A8CF323" w14:textId="77777777" w:rsidR="00091DE8" w:rsidRPr="00561417" w:rsidRDefault="00091DE8" w:rsidP="009E220E">
            <w:pPr>
              <w:jc w:val="center"/>
              <w:rPr>
                <w:b/>
                <w:bCs/>
                <w:sz w:val="16"/>
                <w:szCs w:val="18"/>
              </w:rPr>
            </w:pPr>
            <w:r w:rsidRPr="00561417">
              <w:rPr>
                <w:b/>
                <w:bCs/>
                <w:sz w:val="16"/>
                <w:szCs w:val="18"/>
              </w:rPr>
              <w:t>Наименование регулируемой организации</w:t>
            </w:r>
          </w:p>
        </w:tc>
        <w:tc>
          <w:tcPr>
            <w:tcW w:w="834" w:type="pct"/>
            <w:vMerge w:val="restart"/>
          </w:tcPr>
          <w:p w14:paraId="3C587A4E" w14:textId="77777777" w:rsidR="00091DE8" w:rsidRPr="00561417" w:rsidRDefault="00091DE8" w:rsidP="009E220E">
            <w:pPr>
              <w:jc w:val="center"/>
              <w:rPr>
                <w:b/>
                <w:bCs/>
                <w:sz w:val="16"/>
                <w:szCs w:val="18"/>
              </w:rPr>
            </w:pPr>
            <w:r w:rsidRPr="00561417">
              <w:rPr>
                <w:b/>
                <w:bCs/>
                <w:sz w:val="16"/>
                <w:szCs w:val="18"/>
              </w:rPr>
              <w:t>Вид тарифа</w:t>
            </w:r>
          </w:p>
        </w:tc>
        <w:tc>
          <w:tcPr>
            <w:tcW w:w="454" w:type="pct"/>
            <w:vMerge w:val="restart"/>
          </w:tcPr>
          <w:p w14:paraId="2958CE17" w14:textId="77777777" w:rsidR="00091DE8" w:rsidRPr="00561417" w:rsidRDefault="00091DE8" w:rsidP="009E220E">
            <w:pPr>
              <w:jc w:val="center"/>
              <w:rPr>
                <w:b/>
                <w:bCs/>
                <w:sz w:val="16"/>
                <w:szCs w:val="18"/>
              </w:rPr>
            </w:pPr>
            <w:r w:rsidRPr="00561417">
              <w:rPr>
                <w:b/>
                <w:bCs/>
                <w:sz w:val="16"/>
                <w:szCs w:val="18"/>
              </w:rPr>
              <w:t>Год</w:t>
            </w:r>
          </w:p>
        </w:tc>
        <w:tc>
          <w:tcPr>
            <w:tcW w:w="1667" w:type="pct"/>
            <w:gridSpan w:val="2"/>
          </w:tcPr>
          <w:p w14:paraId="4EE71455" w14:textId="77777777" w:rsidR="00091DE8" w:rsidRPr="00561417" w:rsidRDefault="00091DE8" w:rsidP="009E220E">
            <w:pPr>
              <w:jc w:val="center"/>
              <w:rPr>
                <w:b/>
                <w:bCs/>
                <w:sz w:val="16"/>
                <w:szCs w:val="18"/>
              </w:rPr>
            </w:pPr>
            <w:r w:rsidRPr="00561417">
              <w:rPr>
                <w:b/>
                <w:bCs/>
                <w:sz w:val="16"/>
                <w:szCs w:val="18"/>
              </w:rPr>
              <w:t>Вода</w:t>
            </w:r>
          </w:p>
        </w:tc>
      </w:tr>
      <w:tr w:rsidR="00091DE8" w:rsidRPr="00561417" w14:paraId="68816545" w14:textId="77777777" w:rsidTr="009E220E">
        <w:tc>
          <w:tcPr>
            <w:tcW w:w="340" w:type="pct"/>
            <w:vMerge/>
          </w:tcPr>
          <w:p w14:paraId="39F8CA5C" w14:textId="77777777" w:rsidR="00091DE8" w:rsidRPr="00561417" w:rsidRDefault="00091DE8" w:rsidP="009E220E">
            <w:pPr>
              <w:jc w:val="center"/>
              <w:rPr>
                <w:b/>
                <w:bCs/>
                <w:sz w:val="16"/>
                <w:szCs w:val="18"/>
              </w:rPr>
            </w:pPr>
          </w:p>
        </w:tc>
        <w:tc>
          <w:tcPr>
            <w:tcW w:w="1705" w:type="pct"/>
            <w:vMerge/>
          </w:tcPr>
          <w:p w14:paraId="18780111" w14:textId="77777777" w:rsidR="00091DE8" w:rsidRPr="00561417" w:rsidRDefault="00091DE8" w:rsidP="009E220E">
            <w:pPr>
              <w:jc w:val="center"/>
              <w:rPr>
                <w:b/>
                <w:bCs/>
                <w:sz w:val="16"/>
                <w:szCs w:val="18"/>
              </w:rPr>
            </w:pPr>
          </w:p>
        </w:tc>
        <w:tc>
          <w:tcPr>
            <w:tcW w:w="834" w:type="pct"/>
            <w:vMerge/>
          </w:tcPr>
          <w:p w14:paraId="4ECDB441" w14:textId="77777777" w:rsidR="00091DE8" w:rsidRPr="00561417" w:rsidRDefault="00091DE8" w:rsidP="009E220E">
            <w:pPr>
              <w:jc w:val="center"/>
              <w:rPr>
                <w:b/>
                <w:bCs/>
                <w:sz w:val="16"/>
                <w:szCs w:val="18"/>
              </w:rPr>
            </w:pPr>
          </w:p>
        </w:tc>
        <w:tc>
          <w:tcPr>
            <w:tcW w:w="454" w:type="pct"/>
            <w:vMerge/>
          </w:tcPr>
          <w:p w14:paraId="4488FB9A" w14:textId="77777777" w:rsidR="00091DE8" w:rsidRPr="00561417" w:rsidRDefault="00091DE8" w:rsidP="009E220E">
            <w:pPr>
              <w:jc w:val="center"/>
              <w:rPr>
                <w:b/>
                <w:bCs/>
                <w:sz w:val="16"/>
                <w:szCs w:val="18"/>
              </w:rPr>
            </w:pPr>
          </w:p>
        </w:tc>
        <w:tc>
          <w:tcPr>
            <w:tcW w:w="833" w:type="pct"/>
          </w:tcPr>
          <w:p w14:paraId="5629228E" w14:textId="725B45CF" w:rsidR="00091DE8" w:rsidRPr="00561417" w:rsidRDefault="00091DE8" w:rsidP="00AD6F29">
            <w:pPr>
              <w:jc w:val="center"/>
              <w:rPr>
                <w:b/>
                <w:bCs/>
                <w:sz w:val="16"/>
                <w:szCs w:val="18"/>
              </w:rPr>
            </w:pPr>
            <w:r w:rsidRPr="00561417">
              <w:rPr>
                <w:b/>
                <w:sz w:val="16"/>
                <w:szCs w:val="18"/>
              </w:rPr>
              <w:t xml:space="preserve">с 1 января по 30 </w:t>
            </w:r>
            <w:r w:rsidR="00AD6F29">
              <w:rPr>
                <w:b/>
                <w:sz w:val="16"/>
                <w:szCs w:val="18"/>
              </w:rPr>
              <w:t>сентября</w:t>
            </w:r>
          </w:p>
        </w:tc>
        <w:tc>
          <w:tcPr>
            <w:tcW w:w="834" w:type="pct"/>
          </w:tcPr>
          <w:p w14:paraId="031F72BD" w14:textId="4432C83D" w:rsidR="00091DE8" w:rsidRPr="00561417" w:rsidRDefault="00091DE8" w:rsidP="00AD6F29">
            <w:pPr>
              <w:jc w:val="center"/>
              <w:rPr>
                <w:b/>
                <w:bCs/>
                <w:sz w:val="16"/>
                <w:szCs w:val="18"/>
              </w:rPr>
            </w:pPr>
            <w:r w:rsidRPr="00561417">
              <w:rPr>
                <w:b/>
                <w:sz w:val="16"/>
                <w:szCs w:val="18"/>
              </w:rPr>
              <w:t xml:space="preserve">с 1 </w:t>
            </w:r>
            <w:r w:rsidR="00AD6F29">
              <w:rPr>
                <w:b/>
                <w:sz w:val="16"/>
                <w:szCs w:val="18"/>
              </w:rPr>
              <w:t>октября</w:t>
            </w:r>
            <w:bookmarkStart w:id="2" w:name="_GoBack"/>
            <w:bookmarkEnd w:id="2"/>
            <w:r w:rsidRPr="00561417">
              <w:rPr>
                <w:b/>
                <w:sz w:val="16"/>
                <w:szCs w:val="18"/>
              </w:rPr>
              <w:t xml:space="preserve"> по 31 декабря </w:t>
            </w:r>
          </w:p>
        </w:tc>
      </w:tr>
      <w:tr w:rsidR="00091DE8" w:rsidRPr="00561417" w14:paraId="6155F033" w14:textId="77777777" w:rsidTr="009E220E">
        <w:tc>
          <w:tcPr>
            <w:tcW w:w="340" w:type="pct"/>
          </w:tcPr>
          <w:p w14:paraId="4716F324" w14:textId="77777777" w:rsidR="00091DE8" w:rsidRPr="00561417" w:rsidRDefault="00091DE8" w:rsidP="009E220E">
            <w:pPr>
              <w:jc w:val="center"/>
              <w:rPr>
                <w:b/>
                <w:bCs/>
                <w:sz w:val="16"/>
                <w:szCs w:val="16"/>
              </w:rPr>
            </w:pPr>
            <w:r w:rsidRPr="00561417">
              <w:rPr>
                <w:b/>
                <w:bCs/>
                <w:sz w:val="16"/>
                <w:szCs w:val="16"/>
              </w:rPr>
              <w:t>1.</w:t>
            </w:r>
          </w:p>
        </w:tc>
        <w:tc>
          <w:tcPr>
            <w:tcW w:w="1705" w:type="pct"/>
            <w:vMerge w:val="restart"/>
          </w:tcPr>
          <w:p w14:paraId="567A8C36" w14:textId="77777777" w:rsidR="00091DE8" w:rsidRPr="00561417" w:rsidRDefault="00091DE8" w:rsidP="009E220E">
            <w:pPr>
              <w:rPr>
                <w:sz w:val="18"/>
                <w:szCs w:val="18"/>
              </w:rPr>
            </w:pPr>
            <w:r w:rsidRPr="00561417">
              <w:rPr>
                <w:sz w:val="18"/>
                <w:szCs w:val="17"/>
              </w:rPr>
              <w:t xml:space="preserve">ФЕДЕРАЛЬНОЕ ГОСУДАРСТВЕННОЕ БЮДЖЕТНОЕ УЧРЕЖДЕНИЕ «ЦЕНТРАЛЬНОЕ ЖИЛИЩНО-КОММУНАЛЬНОЕ УПРАВЛЕНИЕ» МИНИСТЕРСТВА ОБОРОНЫ РОССИЙСКОЙ ФЕДЕРАЦИИ (ИНН 7729314745), </w:t>
            </w:r>
            <w:r w:rsidRPr="00561417">
              <w:rPr>
                <w:sz w:val="18"/>
                <w:szCs w:val="17"/>
              </w:rPr>
              <w:br/>
              <w:t>г. Москва</w:t>
            </w:r>
          </w:p>
        </w:tc>
        <w:tc>
          <w:tcPr>
            <w:tcW w:w="2955" w:type="pct"/>
            <w:gridSpan w:val="4"/>
          </w:tcPr>
          <w:p w14:paraId="3661CF2E"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военного городка «Смолино», р.п. Смолино Володарского муниципального округа Нижегородской области, в случае отсутствия дифференциации тарифов по схеме подключения </w:t>
            </w:r>
            <w:r>
              <w:rPr>
                <w:rFonts w:eastAsia="Calibri"/>
                <w:b/>
                <w:bCs/>
                <w:sz w:val="18"/>
                <w:szCs w:val="18"/>
              </w:rPr>
              <w:t>к тепловым сетям от котельной № 1</w:t>
            </w:r>
          </w:p>
        </w:tc>
      </w:tr>
      <w:tr w:rsidR="00091DE8" w:rsidRPr="00561417" w14:paraId="7685F8D5" w14:textId="77777777" w:rsidTr="009E220E">
        <w:tc>
          <w:tcPr>
            <w:tcW w:w="340" w:type="pct"/>
          </w:tcPr>
          <w:p w14:paraId="38ECC239" w14:textId="77777777" w:rsidR="00091DE8" w:rsidRPr="00561417" w:rsidRDefault="00091DE8" w:rsidP="009E220E">
            <w:pPr>
              <w:jc w:val="center"/>
              <w:rPr>
                <w:b/>
                <w:bCs/>
                <w:sz w:val="16"/>
                <w:szCs w:val="16"/>
              </w:rPr>
            </w:pPr>
            <w:r w:rsidRPr="00561417">
              <w:rPr>
                <w:b/>
                <w:bCs/>
                <w:sz w:val="16"/>
                <w:szCs w:val="16"/>
              </w:rPr>
              <w:t>1.1.</w:t>
            </w:r>
          </w:p>
        </w:tc>
        <w:tc>
          <w:tcPr>
            <w:tcW w:w="1705" w:type="pct"/>
            <w:vMerge/>
          </w:tcPr>
          <w:p w14:paraId="6DE3DB8C" w14:textId="77777777" w:rsidR="00091DE8" w:rsidRPr="00561417" w:rsidRDefault="00091DE8" w:rsidP="009E220E">
            <w:pPr>
              <w:jc w:val="center"/>
              <w:rPr>
                <w:b/>
                <w:bCs/>
                <w:sz w:val="18"/>
                <w:szCs w:val="18"/>
              </w:rPr>
            </w:pPr>
          </w:p>
        </w:tc>
        <w:tc>
          <w:tcPr>
            <w:tcW w:w="834" w:type="pct"/>
          </w:tcPr>
          <w:p w14:paraId="596A77B4"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647F1951"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7AFB2BF6" w14:textId="5116E9DE" w:rsidR="00091DE8" w:rsidRPr="00561417" w:rsidRDefault="009E220E" w:rsidP="009E220E">
            <w:pPr>
              <w:jc w:val="center"/>
              <w:rPr>
                <w:sz w:val="18"/>
                <w:szCs w:val="18"/>
              </w:rPr>
            </w:pPr>
            <w:r>
              <w:rPr>
                <w:sz w:val="18"/>
                <w:szCs w:val="18"/>
              </w:rPr>
              <w:t>3085,96</w:t>
            </w:r>
          </w:p>
        </w:tc>
        <w:tc>
          <w:tcPr>
            <w:tcW w:w="834" w:type="pct"/>
            <w:vAlign w:val="center"/>
          </w:tcPr>
          <w:p w14:paraId="10D28005" w14:textId="7716BB51" w:rsidR="00091DE8" w:rsidRPr="00561417" w:rsidRDefault="009E220E" w:rsidP="009E220E">
            <w:pPr>
              <w:jc w:val="center"/>
              <w:rPr>
                <w:sz w:val="18"/>
                <w:szCs w:val="18"/>
              </w:rPr>
            </w:pPr>
            <w:r>
              <w:rPr>
                <w:sz w:val="18"/>
                <w:szCs w:val="18"/>
              </w:rPr>
              <w:t>3391,47</w:t>
            </w:r>
          </w:p>
        </w:tc>
      </w:tr>
      <w:tr w:rsidR="00091DE8" w:rsidRPr="00561417" w14:paraId="49F15D3C" w14:textId="77777777" w:rsidTr="009E220E">
        <w:tc>
          <w:tcPr>
            <w:tcW w:w="340" w:type="pct"/>
          </w:tcPr>
          <w:p w14:paraId="0CA80C5A" w14:textId="77777777" w:rsidR="00091DE8" w:rsidRPr="00561417" w:rsidRDefault="00091DE8" w:rsidP="009E220E">
            <w:pPr>
              <w:jc w:val="center"/>
              <w:rPr>
                <w:b/>
                <w:bCs/>
                <w:sz w:val="16"/>
                <w:szCs w:val="16"/>
              </w:rPr>
            </w:pPr>
          </w:p>
        </w:tc>
        <w:tc>
          <w:tcPr>
            <w:tcW w:w="1705" w:type="pct"/>
            <w:vMerge/>
          </w:tcPr>
          <w:p w14:paraId="25EE8DAC" w14:textId="77777777" w:rsidR="00091DE8" w:rsidRPr="00561417" w:rsidRDefault="00091DE8" w:rsidP="009E220E">
            <w:pPr>
              <w:jc w:val="center"/>
              <w:rPr>
                <w:b/>
                <w:bCs/>
                <w:sz w:val="18"/>
                <w:szCs w:val="18"/>
              </w:rPr>
            </w:pPr>
          </w:p>
        </w:tc>
        <w:tc>
          <w:tcPr>
            <w:tcW w:w="2955" w:type="pct"/>
            <w:gridSpan w:val="4"/>
          </w:tcPr>
          <w:p w14:paraId="4BBDC312"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16E2DFAC" w14:textId="77777777" w:rsidTr="009E220E">
        <w:tc>
          <w:tcPr>
            <w:tcW w:w="340" w:type="pct"/>
          </w:tcPr>
          <w:p w14:paraId="4B929C84" w14:textId="77777777" w:rsidR="00091DE8" w:rsidRPr="00561417" w:rsidRDefault="00091DE8" w:rsidP="009E220E">
            <w:pPr>
              <w:jc w:val="center"/>
              <w:rPr>
                <w:b/>
                <w:bCs/>
                <w:sz w:val="16"/>
                <w:szCs w:val="16"/>
              </w:rPr>
            </w:pPr>
            <w:r>
              <w:rPr>
                <w:b/>
                <w:bCs/>
                <w:sz w:val="16"/>
                <w:szCs w:val="16"/>
              </w:rPr>
              <w:t>1.2</w:t>
            </w:r>
            <w:r w:rsidRPr="00561417">
              <w:rPr>
                <w:b/>
                <w:bCs/>
                <w:sz w:val="16"/>
                <w:szCs w:val="16"/>
              </w:rPr>
              <w:t>.</w:t>
            </w:r>
          </w:p>
        </w:tc>
        <w:tc>
          <w:tcPr>
            <w:tcW w:w="1705" w:type="pct"/>
            <w:vMerge/>
          </w:tcPr>
          <w:p w14:paraId="528B4600" w14:textId="77777777" w:rsidR="00091DE8" w:rsidRPr="00561417" w:rsidRDefault="00091DE8" w:rsidP="009E220E">
            <w:pPr>
              <w:jc w:val="center"/>
              <w:rPr>
                <w:b/>
                <w:bCs/>
                <w:sz w:val="18"/>
                <w:szCs w:val="18"/>
              </w:rPr>
            </w:pPr>
          </w:p>
        </w:tc>
        <w:tc>
          <w:tcPr>
            <w:tcW w:w="834" w:type="pct"/>
          </w:tcPr>
          <w:p w14:paraId="440943DE"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327D7BA2"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12FCC37B"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05E4000E" w14:textId="77777777" w:rsidR="00091DE8" w:rsidRPr="00561417" w:rsidRDefault="00091DE8" w:rsidP="009E220E">
            <w:pPr>
              <w:jc w:val="center"/>
              <w:rPr>
                <w:sz w:val="18"/>
                <w:szCs w:val="18"/>
              </w:rPr>
            </w:pPr>
            <w:r w:rsidRPr="00561417">
              <w:rPr>
                <w:sz w:val="18"/>
                <w:szCs w:val="18"/>
              </w:rPr>
              <w:t>-</w:t>
            </w:r>
          </w:p>
        </w:tc>
      </w:tr>
      <w:tr w:rsidR="00091DE8" w:rsidRPr="00561417" w14:paraId="0401C75C" w14:textId="77777777" w:rsidTr="009E220E">
        <w:tc>
          <w:tcPr>
            <w:tcW w:w="340" w:type="pct"/>
          </w:tcPr>
          <w:p w14:paraId="18AB8102" w14:textId="77777777" w:rsidR="00091DE8" w:rsidRPr="00561417" w:rsidRDefault="00091DE8" w:rsidP="009E220E">
            <w:pPr>
              <w:jc w:val="center"/>
              <w:rPr>
                <w:b/>
                <w:bCs/>
                <w:sz w:val="16"/>
                <w:szCs w:val="16"/>
              </w:rPr>
            </w:pPr>
            <w:r w:rsidRPr="00561417">
              <w:rPr>
                <w:b/>
                <w:bCs/>
                <w:sz w:val="16"/>
                <w:szCs w:val="16"/>
              </w:rPr>
              <w:t>2.</w:t>
            </w:r>
          </w:p>
        </w:tc>
        <w:tc>
          <w:tcPr>
            <w:tcW w:w="1705" w:type="pct"/>
            <w:vMerge w:val="restart"/>
          </w:tcPr>
          <w:p w14:paraId="0680F40F"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1C1F9E1F"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военного городка № 98, </w:t>
            </w:r>
            <w:r w:rsidRPr="00561417">
              <w:rPr>
                <w:rFonts w:eastAsia="Calibri"/>
                <w:b/>
                <w:bCs/>
                <w:sz w:val="18"/>
                <w:szCs w:val="18"/>
              </w:rPr>
              <w:br/>
              <w:t>г. Нижний Новгород, в случае отсутствия дифференциации тарифов по схеме подключения к тепловым сетям от котельной № 39</w:t>
            </w:r>
          </w:p>
        </w:tc>
      </w:tr>
      <w:tr w:rsidR="00091DE8" w:rsidRPr="00561417" w14:paraId="137BEB11" w14:textId="77777777" w:rsidTr="009E220E">
        <w:tc>
          <w:tcPr>
            <w:tcW w:w="340" w:type="pct"/>
          </w:tcPr>
          <w:p w14:paraId="5349BB75" w14:textId="77777777" w:rsidR="00091DE8" w:rsidRPr="00561417" w:rsidRDefault="00091DE8" w:rsidP="009E220E">
            <w:pPr>
              <w:jc w:val="center"/>
              <w:rPr>
                <w:b/>
                <w:bCs/>
                <w:sz w:val="16"/>
                <w:szCs w:val="16"/>
              </w:rPr>
            </w:pPr>
            <w:r w:rsidRPr="00561417">
              <w:rPr>
                <w:b/>
                <w:bCs/>
                <w:sz w:val="16"/>
                <w:szCs w:val="16"/>
              </w:rPr>
              <w:t>2.1.</w:t>
            </w:r>
          </w:p>
        </w:tc>
        <w:tc>
          <w:tcPr>
            <w:tcW w:w="1705" w:type="pct"/>
            <w:vMerge/>
          </w:tcPr>
          <w:p w14:paraId="4EA969B2" w14:textId="77777777" w:rsidR="00091DE8" w:rsidRPr="00561417" w:rsidRDefault="00091DE8" w:rsidP="009E220E">
            <w:pPr>
              <w:jc w:val="center"/>
              <w:rPr>
                <w:b/>
                <w:bCs/>
                <w:sz w:val="18"/>
                <w:szCs w:val="18"/>
              </w:rPr>
            </w:pPr>
          </w:p>
        </w:tc>
        <w:tc>
          <w:tcPr>
            <w:tcW w:w="834" w:type="pct"/>
          </w:tcPr>
          <w:p w14:paraId="5448A49C"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01DFD170"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02726439" w14:textId="3E1D122E" w:rsidR="00091DE8" w:rsidRPr="00561417" w:rsidRDefault="009E220E" w:rsidP="009E220E">
            <w:pPr>
              <w:jc w:val="center"/>
              <w:rPr>
                <w:sz w:val="18"/>
                <w:szCs w:val="18"/>
              </w:rPr>
            </w:pPr>
            <w:r>
              <w:rPr>
                <w:sz w:val="18"/>
                <w:szCs w:val="18"/>
              </w:rPr>
              <w:t>3085,96</w:t>
            </w:r>
          </w:p>
        </w:tc>
        <w:tc>
          <w:tcPr>
            <w:tcW w:w="834" w:type="pct"/>
            <w:vAlign w:val="center"/>
          </w:tcPr>
          <w:p w14:paraId="797B8A77" w14:textId="7C4F3D02" w:rsidR="00091DE8" w:rsidRPr="00561417" w:rsidRDefault="009E220E" w:rsidP="009E220E">
            <w:pPr>
              <w:jc w:val="center"/>
              <w:rPr>
                <w:sz w:val="18"/>
                <w:szCs w:val="18"/>
              </w:rPr>
            </w:pPr>
            <w:r>
              <w:rPr>
                <w:sz w:val="18"/>
                <w:szCs w:val="18"/>
              </w:rPr>
              <w:t>3391,47</w:t>
            </w:r>
          </w:p>
        </w:tc>
      </w:tr>
      <w:tr w:rsidR="00091DE8" w:rsidRPr="00561417" w14:paraId="4E5C6D57" w14:textId="77777777" w:rsidTr="009E220E">
        <w:tc>
          <w:tcPr>
            <w:tcW w:w="340" w:type="pct"/>
          </w:tcPr>
          <w:p w14:paraId="13F5B67B" w14:textId="77777777" w:rsidR="00091DE8" w:rsidRPr="00561417" w:rsidRDefault="00091DE8" w:rsidP="009E220E">
            <w:pPr>
              <w:jc w:val="center"/>
              <w:rPr>
                <w:b/>
                <w:bCs/>
                <w:sz w:val="16"/>
                <w:szCs w:val="16"/>
              </w:rPr>
            </w:pPr>
          </w:p>
        </w:tc>
        <w:tc>
          <w:tcPr>
            <w:tcW w:w="1705" w:type="pct"/>
            <w:vMerge/>
          </w:tcPr>
          <w:p w14:paraId="54665537" w14:textId="77777777" w:rsidR="00091DE8" w:rsidRPr="00561417" w:rsidRDefault="00091DE8" w:rsidP="009E220E">
            <w:pPr>
              <w:jc w:val="center"/>
              <w:rPr>
                <w:b/>
                <w:bCs/>
                <w:sz w:val="18"/>
                <w:szCs w:val="18"/>
              </w:rPr>
            </w:pPr>
          </w:p>
        </w:tc>
        <w:tc>
          <w:tcPr>
            <w:tcW w:w="2955" w:type="pct"/>
            <w:gridSpan w:val="4"/>
          </w:tcPr>
          <w:p w14:paraId="74DFF239"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6E13F2BE" w14:textId="77777777" w:rsidTr="009E220E">
        <w:tc>
          <w:tcPr>
            <w:tcW w:w="340" w:type="pct"/>
          </w:tcPr>
          <w:p w14:paraId="4ADB8D87" w14:textId="77777777" w:rsidR="00091DE8" w:rsidRPr="00561417" w:rsidRDefault="00091DE8" w:rsidP="009E220E">
            <w:pPr>
              <w:jc w:val="center"/>
              <w:rPr>
                <w:b/>
                <w:bCs/>
                <w:sz w:val="16"/>
                <w:szCs w:val="16"/>
              </w:rPr>
            </w:pPr>
            <w:r>
              <w:rPr>
                <w:b/>
                <w:bCs/>
                <w:sz w:val="16"/>
                <w:szCs w:val="16"/>
              </w:rPr>
              <w:t>2.2</w:t>
            </w:r>
            <w:r w:rsidRPr="00561417">
              <w:rPr>
                <w:b/>
                <w:bCs/>
                <w:sz w:val="16"/>
                <w:szCs w:val="16"/>
              </w:rPr>
              <w:t>.</w:t>
            </w:r>
          </w:p>
        </w:tc>
        <w:tc>
          <w:tcPr>
            <w:tcW w:w="1705" w:type="pct"/>
            <w:vMerge/>
          </w:tcPr>
          <w:p w14:paraId="63D15599" w14:textId="77777777" w:rsidR="00091DE8" w:rsidRPr="00561417" w:rsidRDefault="00091DE8" w:rsidP="009E220E">
            <w:pPr>
              <w:jc w:val="center"/>
              <w:rPr>
                <w:b/>
                <w:bCs/>
                <w:sz w:val="18"/>
                <w:szCs w:val="18"/>
              </w:rPr>
            </w:pPr>
          </w:p>
        </w:tc>
        <w:tc>
          <w:tcPr>
            <w:tcW w:w="834" w:type="pct"/>
          </w:tcPr>
          <w:p w14:paraId="70CDBB73"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1F9D280F"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6B1695E6"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5C817936" w14:textId="77777777" w:rsidR="00091DE8" w:rsidRPr="00561417" w:rsidRDefault="00091DE8" w:rsidP="009E220E">
            <w:pPr>
              <w:jc w:val="center"/>
              <w:rPr>
                <w:sz w:val="18"/>
                <w:szCs w:val="18"/>
              </w:rPr>
            </w:pPr>
            <w:r w:rsidRPr="00561417">
              <w:rPr>
                <w:sz w:val="18"/>
                <w:szCs w:val="18"/>
              </w:rPr>
              <w:t>-</w:t>
            </w:r>
          </w:p>
        </w:tc>
      </w:tr>
      <w:tr w:rsidR="00091DE8" w:rsidRPr="00561417" w14:paraId="1D035384" w14:textId="77777777" w:rsidTr="009E220E">
        <w:tc>
          <w:tcPr>
            <w:tcW w:w="340" w:type="pct"/>
          </w:tcPr>
          <w:p w14:paraId="0E5452F8" w14:textId="77777777" w:rsidR="00091DE8" w:rsidRPr="00561417" w:rsidRDefault="00091DE8" w:rsidP="009E220E">
            <w:pPr>
              <w:jc w:val="center"/>
              <w:rPr>
                <w:b/>
                <w:bCs/>
                <w:sz w:val="16"/>
                <w:szCs w:val="16"/>
              </w:rPr>
            </w:pPr>
            <w:r w:rsidRPr="00561417">
              <w:rPr>
                <w:b/>
                <w:bCs/>
                <w:sz w:val="16"/>
                <w:szCs w:val="16"/>
              </w:rPr>
              <w:t>3.</w:t>
            </w:r>
          </w:p>
        </w:tc>
        <w:tc>
          <w:tcPr>
            <w:tcW w:w="1705" w:type="pct"/>
            <w:vMerge w:val="restart"/>
          </w:tcPr>
          <w:p w14:paraId="53FFB5F4"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13F444E2"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военного городка № 98, </w:t>
            </w:r>
            <w:r w:rsidRPr="00561417">
              <w:rPr>
                <w:rFonts w:eastAsia="Calibri"/>
                <w:b/>
                <w:bCs/>
                <w:sz w:val="18"/>
                <w:szCs w:val="18"/>
              </w:rPr>
              <w:br/>
              <w:t>г. Нижний Новгород, в случае отсутствия дифференциации тарифов по схеме подключения жилищного фонда к тепловым сетям от котельной № 39</w:t>
            </w:r>
          </w:p>
        </w:tc>
      </w:tr>
      <w:tr w:rsidR="00091DE8" w:rsidRPr="00561417" w14:paraId="4BA9D2A6" w14:textId="77777777" w:rsidTr="009E220E">
        <w:tc>
          <w:tcPr>
            <w:tcW w:w="340" w:type="pct"/>
          </w:tcPr>
          <w:p w14:paraId="23A7B863" w14:textId="77777777" w:rsidR="00091DE8" w:rsidRPr="00561417" w:rsidRDefault="00091DE8" w:rsidP="009E220E">
            <w:pPr>
              <w:jc w:val="center"/>
              <w:rPr>
                <w:b/>
                <w:bCs/>
                <w:sz w:val="16"/>
                <w:szCs w:val="16"/>
              </w:rPr>
            </w:pPr>
            <w:r w:rsidRPr="00561417">
              <w:rPr>
                <w:b/>
                <w:bCs/>
                <w:sz w:val="16"/>
                <w:szCs w:val="16"/>
              </w:rPr>
              <w:t>3.1.</w:t>
            </w:r>
          </w:p>
        </w:tc>
        <w:tc>
          <w:tcPr>
            <w:tcW w:w="1705" w:type="pct"/>
            <w:vMerge/>
          </w:tcPr>
          <w:p w14:paraId="745961BD" w14:textId="77777777" w:rsidR="00091DE8" w:rsidRPr="00561417" w:rsidRDefault="00091DE8" w:rsidP="009E220E">
            <w:pPr>
              <w:jc w:val="center"/>
              <w:rPr>
                <w:b/>
                <w:bCs/>
                <w:sz w:val="18"/>
                <w:szCs w:val="18"/>
              </w:rPr>
            </w:pPr>
          </w:p>
        </w:tc>
        <w:tc>
          <w:tcPr>
            <w:tcW w:w="834" w:type="pct"/>
          </w:tcPr>
          <w:p w14:paraId="24077D35"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4E5B234F"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19666B5D"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09318436" w14:textId="77777777" w:rsidR="00091DE8" w:rsidRPr="00561417" w:rsidRDefault="00091DE8" w:rsidP="009E220E">
            <w:pPr>
              <w:jc w:val="center"/>
              <w:rPr>
                <w:sz w:val="18"/>
                <w:szCs w:val="18"/>
              </w:rPr>
            </w:pPr>
            <w:r w:rsidRPr="00561417">
              <w:rPr>
                <w:sz w:val="18"/>
                <w:szCs w:val="18"/>
              </w:rPr>
              <w:t>-</w:t>
            </w:r>
          </w:p>
        </w:tc>
      </w:tr>
      <w:tr w:rsidR="00091DE8" w:rsidRPr="00561417" w14:paraId="22C78C9A" w14:textId="77777777" w:rsidTr="009E220E">
        <w:tc>
          <w:tcPr>
            <w:tcW w:w="340" w:type="pct"/>
          </w:tcPr>
          <w:p w14:paraId="4D030BA3" w14:textId="77777777" w:rsidR="00091DE8" w:rsidRPr="00561417" w:rsidRDefault="00091DE8" w:rsidP="009E220E">
            <w:pPr>
              <w:jc w:val="center"/>
              <w:rPr>
                <w:b/>
                <w:bCs/>
                <w:sz w:val="16"/>
                <w:szCs w:val="16"/>
              </w:rPr>
            </w:pPr>
          </w:p>
        </w:tc>
        <w:tc>
          <w:tcPr>
            <w:tcW w:w="1705" w:type="pct"/>
            <w:vMerge/>
          </w:tcPr>
          <w:p w14:paraId="08E2442F" w14:textId="77777777" w:rsidR="00091DE8" w:rsidRPr="00561417" w:rsidRDefault="00091DE8" w:rsidP="009E220E">
            <w:pPr>
              <w:jc w:val="center"/>
              <w:rPr>
                <w:b/>
                <w:bCs/>
                <w:sz w:val="18"/>
                <w:szCs w:val="18"/>
              </w:rPr>
            </w:pPr>
          </w:p>
        </w:tc>
        <w:tc>
          <w:tcPr>
            <w:tcW w:w="2955" w:type="pct"/>
            <w:gridSpan w:val="4"/>
          </w:tcPr>
          <w:p w14:paraId="6B5E7BFD"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08D8C180" w14:textId="77777777" w:rsidTr="009E220E">
        <w:tc>
          <w:tcPr>
            <w:tcW w:w="340" w:type="pct"/>
          </w:tcPr>
          <w:p w14:paraId="5C69B4CE" w14:textId="77777777" w:rsidR="00091DE8" w:rsidRPr="00561417" w:rsidRDefault="00091DE8" w:rsidP="009E220E">
            <w:pPr>
              <w:jc w:val="center"/>
              <w:rPr>
                <w:b/>
                <w:bCs/>
                <w:sz w:val="16"/>
                <w:szCs w:val="16"/>
              </w:rPr>
            </w:pPr>
            <w:r>
              <w:rPr>
                <w:b/>
                <w:bCs/>
                <w:sz w:val="16"/>
                <w:szCs w:val="16"/>
              </w:rPr>
              <w:t>3.2</w:t>
            </w:r>
            <w:r w:rsidRPr="00561417">
              <w:rPr>
                <w:b/>
                <w:bCs/>
                <w:sz w:val="16"/>
                <w:szCs w:val="16"/>
              </w:rPr>
              <w:t>.</w:t>
            </w:r>
          </w:p>
        </w:tc>
        <w:tc>
          <w:tcPr>
            <w:tcW w:w="1705" w:type="pct"/>
            <w:vMerge/>
          </w:tcPr>
          <w:p w14:paraId="5E4A19E7" w14:textId="77777777" w:rsidR="00091DE8" w:rsidRPr="00561417" w:rsidRDefault="00091DE8" w:rsidP="009E220E">
            <w:pPr>
              <w:jc w:val="center"/>
              <w:rPr>
                <w:b/>
                <w:bCs/>
                <w:sz w:val="18"/>
                <w:szCs w:val="18"/>
              </w:rPr>
            </w:pPr>
          </w:p>
        </w:tc>
        <w:tc>
          <w:tcPr>
            <w:tcW w:w="834" w:type="pct"/>
          </w:tcPr>
          <w:p w14:paraId="5BD08F4E"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6B167BC0"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58965B7A" w14:textId="77B3F181" w:rsidR="00091DE8" w:rsidRPr="00561417" w:rsidRDefault="00A07688" w:rsidP="00A07688">
            <w:pPr>
              <w:jc w:val="center"/>
              <w:rPr>
                <w:sz w:val="18"/>
                <w:szCs w:val="18"/>
              </w:rPr>
            </w:pPr>
            <w:r>
              <w:rPr>
                <w:sz w:val="18"/>
                <w:szCs w:val="18"/>
              </w:rPr>
              <w:t>3529,45</w:t>
            </w:r>
          </w:p>
        </w:tc>
        <w:tc>
          <w:tcPr>
            <w:tcW w:w="834" w:type="pct"/>
            <w:vAlign w:val="center"/>
          </w:tcPr>
          <w:p w14:paraId="1B40325C" w14:textId="7B99E7D5" w:rsidR="00091DE8" w:rsidRPr="00561417" w:rsidRDefault="00A07688" w:rsidP="00A07688">
            <w:pPr>
              <w:jc w:val="center"/>
              <w:rPr>
                <w:sz w:val="18"/>
                <w:szCs w:val="18"/>
              </w:rPr>
            </w:pPr>
            <w:r>
              <w:rPr>
                <w:sz w:val="18"/>
                <w:szCs w:val="18"/>
              </w:rPr>
              <w:t>3878,87</w:t>
            </w:r>
          </w:p>
        </w:tc>
      </w:tr>
      <w:tr w:rsidR="00091DE8" w:rsidRPr="00561417" w14:paraId="1525C278" w14:textId="77777777" w:rsidTr="009E220E">
        <w:tc>
          <w:tcPr>
            <w:tcW w:w="340" w:type="pct"/>
          </w:tcPr>
          <w:p w14:paraId="7E840950" w14:textId="77777777" w:rsidR="00091DE8" w:rsidRPr="00561417" w:rsidRDefault="00091DE8" w:rsidP="009E220E">
            <w:pPr>
              <w:jc w:val="center"/>
              <w:rPr>
                <w:b/>
                <w:bCs/>
                <w:sz w:val="16"/>
                <w:szCs w:val="16"/>
              </w:rPr>
            </w:pPr>
            <w:r w:rsidRPr="00561417">
              <w:rPr>
                <w:b/>
                <w:bCs/>
                <w:sz w:val="16"/>
                <w:szCs w:val="16"/>
              </w:rPr>
              <w:t>4.</w:t>
            </w:r>
          </w:p>
        </w:tc>
        <w:tc>
          <w:tcPr>
            <w:tcW w:w="1705" w:type="pct"/>
            <w:vMerge w:val="restart"/>
          </w:tcPr>
          <w:p w14:paraId="2A663CA6"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2F316613"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военного городка № 10, </w:t>
            </w:r>
            <w:r w:rsidRPr="00561417">
              <w:rPr>
                <w:rFonts w:eastAsia="Calibri"/>
                <w:b/>
                <w:bCs/>
                <w:sz w:val="18"/>
                <w:szCs w:val="18"/>
              </w:rPr>
              <w:br/>
              <w:t>г. Арзамас Нижегородской области, в случае отсутствия дифференциации тарифов по схеме подключения к тепловым сетям от котельной № 65</w:t>
            </w:r>
          </w:p>
        </w:tc>
      </w:tr>
      <w:tr w:rsidR="00091DE8" w:rsidRPr="00561417" w14:paraId="47EF082B" w14:textId="77777777" w:rsidTr="009E220E">
        <w:tc>
          <w:tcPr>
            <w:tcW w:w="340" w:type="pct"/>
          </w:tcPr>
          <w:p w14:paraId="64A227B8" w14:textId="77777777" w:rsidR="00091DE8" w:rsidRPr="00561417" w:rsidRDefault="00091DE8" w:rsidP="009E220E">
            <w:pPr>
              <w:jc w:val="center"/>
              <w:rPr>
                <w:b/>
                <w:bCs/>
                <w:sz w:val="16"/>
                <w:szCs w:val="16"/>
              </w:rPr>
            </w:pPr>
            <w:r w:rsidRPr="00561417">
              <w:rPr>
                <w:b/>
                <w:bCs/>
                <w:sz w:val="16"/>
                <w:szCs w:val="16"/>
              </w:rPr>
              <w:t>4.1.</w:t>
            </w:r>
          </w:p>
        </w:tc>
        <w:tc>
          <w:tcPr>
            <w:tcW w:w="1705" w:type="pct"/>
            <w:vMerge/>
          </w:tcPr>
          <w:p w14:paraId="3BDAAB8A" w14:textId="77777777" w:rsidR="00091DE8" w:rsidRPr="00561417" w:rsidRDefault="00091DE8" w:rsidP="009E220E">
            <w:pPr>
              <w:jc w:val="center"/>
              <w:rPr>
                <w:b/>
                <w:bCs/>
                <w:sz w:val="18"/>
                <w:szCs w:val="18"/>
              </w:rPr>
            </w:pPr>
          </w:p>
        </w:tc>
        <w:tc>
          <w:tcPr>
            <w:tcW w:w="834" w:type="pct"/>
          </w:tcPr>
          <w:p w14:paraId="4EF3A3F9"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73E6754D"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6B2EEFC0" w14:textId="20B68F21" w:rsidR="00091DE8" w:rsidRPr="00561417" w:rsidRDefault="009E220E" w:rsidP="009E220E">
            <w:pPr>
              <w:jc w:val="center"/>
              <w:rPr>
                <w:sz w:val="18"/>
                <w:szCs w:val="18"/>
              </w:rPr>
            </w:pPr>
            <w:r>
              <w:rPr>
                <w:sz w:val="18"/>
                <w:szCs w:val="18"/>
              </w:rPr>
              <w:t>3085,96</w:t>
            </w:r>
          </w:p>
        </w:tc>
        <w:tc>
          <w:tcPr>
            <w:tcW w:w="834" w:type="pct"/>
            <w:vAlign w:val="center"/>
          </w:tcPr>
          <w:p w14:paraId="02B07E6F" w14:textId="169DB5FD" w:rsidR="00091DE8" w:rsidRPr="00561417" w:rsidRDefault="009E220E" w:rsidP="009E220E">
            <w:pPr>
              <w:jc w:val="center"/>
              <w:rPr>
                <w:sz w:val="18"/>
                <w:szCs w:val="18"/>
              </w:rPr>
            </w:pPr>
            <w:r>
              <w:rPr>
                <w:sz w:val="18"/>
                <w:szCs w:val="18"/>
              </w:rPr>
              <w:t>3391,47</w:t>
            </w:r>
          </w:p>
        </w:tc>
      </w:tr>
      <w:tr w:rsidR="00091DE8" w:rsidRPr="00561417" w14:paraId="1CAE0DD2" w14:textId="77777777" w:rsidTr="009E220E">
        <w:trPr>
          <w:trHeight w:val="85"/>
        </w:trPr>
        <w:tc>
          <w:tcPr>
            <w:tcW w:w="340" w:type="pct"/>
          </w:tcPr>
          <w:p w14:paraId="38193B08" w14:textId="77777777" w:rsidR="00091DE8" w:rsidRPr="00561417" w:rsidRDefault="00091DE8" w:rsidP="009E220E">
            <w:pPr>
              <w:jc w:val="center"/>
              <w:rPr>
                <w:b/>
                <w:bCs/>
                <w:sz w:val="16"/>
                <w:szCs w:val="16"/>
              </w:rPr>
            </w:pPr>
          </w:p>
        </w:tc>
        <w:tc>
          <w:tcPr>
            <w:tcW w:w="1705" w:type="pct"/>
            <w:vMerge/>
          </w:tcPr>
          <w:p w14:paraId="3AFA717B" w14:textId="77777777" w:rsidR="00091DE8" w:rsidRPr="00561417" w:rsidRDefault="00091DE8" w:rsidP="009E220E">
            <w:pPr>
              <w:jc w:val="center"/>
              <w:rPr>
                <w:b/>
                <w:bCs/>
                <w:sz w:val="18"/>
                <w:szCs w:val="18"/>
              </w:rPr>
            </w:pPr>
          </w:p>
        </w:tc>
        <w:tc>
          <w:tcPr>
            <w:tcW w:w="2955" w:type="pct"/>
            <w:gridSpan w:val="4"/>
          </w:tcPr>
          <w:p w14:paraId="34E051C7"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2ABABBCF" w14:textId="77777777" w:rsidTr="009E220E">
        <w:tc>
          <w:tcPr>
            <w:tcW w:w="340" w:type="pct"/>
          </w:tcPr>
          <w:p w14:paraId="5C54F28D" w14:textId="77777777" w:rsidR="00091DE8" w:rsidRPr="00561417" w:rsidRDefault="00091DE8" w:rsidP="009E220E">
            <w:pPr>
              <w:jc w:val="center"/>
              <w:rPr>
                <w:b/>
                <w:bCs/>
                <w:sz w:val="16"/>
                <w:szCs w:val="16"/>
              </w:rPr>
            </w:pPr>
            <w:r>
              <w:rPr>
                <w:b/>
                <w:bCs/>
                <w:sz w:val="16"/>
                <w:szCs w:val="16"/>
              </w:rPr>
              <w:t>4.2</w:t>
            </w:r>
            <w:r w:rsidRPr="00561417">
              <w:rPr>
                <w:b/>
                <w:bCs/>
                <w:sz w:val="16"/>
                <w:szCs w:val="16"/>
              </w:rPr>
              <w:t>.</w:t>
            </w:r>
          </w:p>
        </w:tc>
        <w:tc>
          <w:tcPr>
            <w:tcW w:w="1705" w:type="pct"/>
            <w:vMerge/>
          </w:tcPr>
          <w:p w14:paraId="41E9ED14" w14:textId="77777777" w:rsidR="00091DE8" w:rsidRPr="00561417" w:rsidRDefault="00091DE8" w:rsidP="009E220E">
            <w:pPr>
              <w:jc w:val="center"/>
              <w:rPr>
                <w:b/>
                <w:bCs/>
                <w:sz w:val="18"/>
                <w:szCs w:val="18"/>
              </w:rPr>
            </w:pPr>
          </w:p>
        </w:tc>
        <w:tc>
          <w:tcPr>
            <w:tcW w:w="834" w:type="pct"/>
          </w:tcPr>
          <w:p w14:paraId="4638FAA5"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12F478BE"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47C8BA9C"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7AABC53D" w14:textId="77777777" w:rsidR="00091DE8" w:rsidRPr="00561417" w:rsidRDefault="00091DE8" w:rsidP="009E220E">
            <w:pPr>
              <w:jc w:val="center"/>
              <w:rPr>
                <w:sz w:val="18"/>
                <w:szCs w:val="18"/>
              </w:rPr>
            </w:pPr>
            <w:r w:rsidRPr="00561417">
              <w:rPr>
                <w:sz w:val="18"/>
                <w:szCs w:val="18"/>
              </w:rPr>
              <w:t>-</w:t>
            </w:r>
          </w:p>
        </w:tc>
      </w:tr>
      <w:tr w:rsidR="00091DE8" w:rsidRPr="00561417" w14:paraId="712F748F" w14:textId="77777777" w:rsidTr="009E220E">
        <w:tc>
          <w:tcPr>
            <w:tcW w:w="340" w:type="pct"/>
          </w:tcPr>
          <w:p w14:paraId="58C3B769" w14:textId="77777777" w:rsidR="00091DE8" w:rsidRPr="00561417" w:rsidRDefault="00091DE8" w:rsidP="009E220E">
            <w:pPr>
              <w:jc w:val="center"/>
              <w:rPr>
                <w:b/>
                <w:bCs/>
                <w:sz w:val="16"/>
                <w:szCs w:val="16"/>
              </w:rPr>
            </w:pPr>
            <w:r w:rsidRPr="00561417">
              <w:rPr>
                <w:b/>
                <w:bCs/>
                <w:sz w:val="16"/>
                <w:szCs w:val="16"/>
              </w:rPr>
              <w:t>5.</w:t>
            </w:r>
          </w:p>
        </w:tc>
        <w:tc>
          <w:tcPr>
            <w:tcW w:w="1705" w:type="pct"/>
            <w:vMerge w:val="restart"/>
          </w:tcPr>
          <w:p w14:paraId="67600E5C"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6B13C9BE"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военного городка № 5, </w:t>
            </w:r>
            <w:r w:rsidRPr="00561417">
              <w:rPr>
                <w:rFonts w:eastAsia="Calibri"/>
                <w:b/>
                <w:bCs/>
                <w:sz w:val="18"/>
                <w:szCs w:val="18"/>
              </w:rPr>
              <w:br/>
              <w:t>г. Арзамас Нижегородской области, в случае отсутствия дифференциации тарифов по схеме подключения к тепловым сетям от котельной № 79</w:t>
            </w:r>
          </w:p>
        </w:tc>
      </w:tr>
      <w:tr w:rsidR="00091DE8" w:rsidRPr="00561417" w14:paraId="5BE40ABB" w14:textId="77777777" w:rsidTr="009E220E">
        <w:tc>
          <w:tcPr>
            <w:tcW w:w="340" w:type="pct"/>
          </w:tcPr>
          <w:p w14:paraId="44977993" w14:textId="77777777" w:rsidR="00091DE8" w:rsidRPr="00561417" w:rsidRDefault="00091DE8" w:rsidP="009E220E">
            <w:pPr>
              <w:jc w:val="center"/>
              <w:rPr>
                <w:b/>
                <w:bCs/>
                <w:sz w:val="16"/>
                <w:szCs w:val="16"/>
              </w:rPr>
            </w:pPr>
            <w:r w:rsidRPr="00561417">
              <w:rPr>
                <w:b/>
                <w:bCs/>
                <w:sz w:val="16"/>
                <w:szCs w:val="16"/>
              </w:rPr>
              <w:t>5.1.</w:t>
            </w:r>
          </w:p>
        </w:tc>
        <w:tc>
          <w:tcPr>
            <w:tcW w:w="1705" w:type="pct"/>
            <w:vMerge/>
          </w:tcPr>
          <w:p w14:paraId="021FDE56" w14:textId="77777777" w:rsidR="00091DE8" w:rsidRPr="00561417" w:rsidRDefault="00091DE8" w:rsidP="009E220E">
            <w:pPr>
              <w:jc w:val="center"/>
              <w:rPr>
                <w:b/>
                <w:bCs/>
                <w:sz w:val="18"/>
                <w:szCs w:val="18"/>
              </w:rPr>
            </w:pPr>
          </w:p>
        </w:tc>
        <w:tc>
          <w:tcPr>
            <w:tcW w:w="834" w:type="pct"/>
          </w:tcPr>
          <w:p w14:paraId="1BA14C3B"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15F635C0"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2178C7B7" w14:textId="3B5B6BF3" w:rsidR="00091DE8" w:rsidRPr="00561417" w:rsidRDefault="009E220E" w:rsidP="009E220E">
            <w:pPr>
              <w:jc w:val="center"/>
              <w:rPr>
                <w:sz w:val="18"/>
                <w:szCs w:val="18"/>
              </w:rPr>
            </w:pPr>
            <w:r>
              <w:rPr>
                <w:sz w:val="18"/>
                <w:szCs w:val="18"/>
              </w:rPr>
              <w:t>3085,96</w:t>
            </w:r>
          </w:p>
        </w:tc>
        <w:tc>
          <w:tcPr>
            <w:tcW w:w="834" w:type="pct"/>
            <w:vAlign w:val="center"/>
          </w:tcPr>
          <w:p w14:paraId="31927D77" w14:textId="3D49163B" w:rsidR="00091DE8" w:rsidRPr="00561417" w:rsidRDefault="009E220E" w:rsidP="009E220E">
            <w:pPr>
              <w:jc w:val="center"/>
              <w:rPr>
                <w:sz w:val="18"/>
                <w:szCs w:val="18"/>
              </w:rPr>
            </w:pPr>
            <w:r>
              <w:rPr>
                <w:sz w:val="18"/>
                <w:szCs w:val="18"/>
              </w:rPr>
              <w:t>3391,47</w:t>
            </w:r>
          </w:p>
        </w:tc>
      </w:tr>
      <w:tr w:rsidR="00091DE8" w:rsidRPr="00561417" w14:paraId="0AA573B7" w14:textId="77777777" w:rsidTr="009E220E">
        <w:tc>
          <w:tcPr>
            <w:tcW w:w="340" w:type="pct"/>
          </w:tcPr>
          <w:p w14:paraId="567C933B" w14:textId="77777777" w:rsidR="00091DE8" w:rsidRPr="00561417" w:rsidRDefault="00091DE8" w:rsidP="009E220E">
            <w:pPr>
              <w:jc w:val="center"/>
              <w:rPr>
                <w:b/>
                <w:bCs/>
                <w:sz w:val="16"/>
                <w:szCs w:val="16"/>
              </w:rPr>
            </w:pPr>
          </w:p>
        </w:tc>
        <w:tc>
          <w:tcPr>
            <w:tcW w:w="1705" w:type="pct"/>
            <w:vMerge/>
          </w:tcPr>
          <w:p w14:paraId="04291C79" w14:textId="77777777" w:rsidR="00091DE8" w:rsidRPr="00561417" w:rsidRDefault="00091DE8" w:rsidP="009E220E">
            <w:pPr>
              <w:jc w:val="center"/>
              <w:rPr>
                <w:b/>
                <w:bCs/>
                <w:sz w:val="18"/>
                <w:szCs w:val="18"/>
              </w:rPr>
            </w:pPr>
          </w:p>
        </w:tc>
        <w:tc>
          <w:tcPr>
            <w:tcW w:w="2955" w:type="pct"/>
            <w:gridSpan w:val="4"/>
          </w:tcPr>
          <w:p w14:paraId="3835FFDC"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4BE745B1" w14:textId="77777777" w:rsidTr="009E220E">
        <w:tc>
          <w:tcPr>
            <w:tcW w:w="340" w:type="pct"/>
          </w:tcPr>
          <w:p w14:paraId="0854F053" w14:textId="77777777" w:rsidR="00091DE8" w:rsidRPr="00561417" w:rsidRDefault="00091DE8" w:rsidP="009E220E">
            <w:pPr>
              <w:jc w:val="center"/>
              <w:rPr>
                <w:b/>
                <w:bCs/>
                <w:sz w:val="16"/>
                <w:szCs w:val="16"/>
              </w:rPr>
            </w:pPr>
            <w:r>
              <w:rPr>
                <w:b/>
                <w:bCs/>
                <w:sz w:val="16"/>
                <w:szCs w:val="16"/>
              </w:rPr>
              <w:t>5.2</w:t>
            </w:r>
            <w:r w:rsidRPr="00561417">
              <w:rPr>
                <w:b/>
                <w:bCs/>
                <w:sz w:val="16"/>
                <w:szCs w:val="16"/>
              </w:rPr>
              <w:t>.</w:t>
            </w:r>
          </w:p>
        </w:tc>
        <w:tc>
          <w:tcPr>
            <w:tcW w:w="1705" w:type="pct"/>
            <w:vMerge/>
          </w:tcPr>
          <w:p w14:paraId="3D946683" w14:textId="77777777" w:rsidR="00091DE8" w:rsidRPr="00561417" w:rsidRDefault="00091DE8" w:rsidP="009E220E">
            <w:pPr>
              <w:jc w:val="center"/>
              <w:rPr>
                <w:b/>
                <w:bCs/>
                <w:sz w:val="18"/>
                <w:szCs w:val="18"/>
              </w:rPr>
            </w:pPr>
          </w:p>
        </w:tc>
        <w:tc>
          <w:tcPr>
            <w:tcW w:w="834" w:type="pct"/>
          </w:tcPr>
          <w:p w14:paraId="012D7893"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48774FBB"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243A98D8"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77066896" w14:textId="77777777" w:rsidR="00091DE8" w:rsidRPr="00561417" w:rsidRDefault="00091DE8" w:rsidP="009E220E">
            <w:pPr>
              <w:jc w:val="center"/>
              <w:rPr>
                <w:sz w:val="18"/>
                <w:szCs w:val="18"/>
              </w:rPr>
            </w:pPr>
            <w:r w:rsidRPr="00561417">
              <w:rPr>
                <w:sz w:val="18"/>
                <w:szCs w:val="18"/>
              </w:rPr>
              <w:t>-</w:t>
            </w:r>
          </w:p>
        </w:tc>
      </w:tr>
      <w:tr w:rsidR="00091DE8" w:rsidRPr="00561417" w14:paraId="0FA56DFD" w14:textId="77777777" w:rsidTr="009E220E">
        <w:tc>
          <w:tcPr>
            <w:tcW w:w="340" w:type="pct"/>
          </w:tcPr>
          <w:p w14:paraId="0269733E" w14:textId="77777777" w:rsidR="00091DE8" w:rsidRPr="00561417" w:rsidRDefault="00091DE8" w:rsidP="009E220E">
            <w:pPr>
              <w:jc w:val="center"/>
              <w:rPr>
                <w:b/>
                <w:bCs/>
                <w:sz w:val="16"/>
                <w:szCs w:val="16"/>
              </w:rPr>
            </w:pPr>
            <w:r w:rsidRPr="00561417">
              <w:rPr>
                <w:b/>
                <w:bCs/>
                <w:sz w:val="16"/>
                <w:szCs w:val="16"/>
              </w:rPr>
              <w:t>6.</w:t>
            </w:r>
          </w:p>
        </w:tc>
        <w:tc>
          <w:tcPr>
            <w:tcW w:w="1705" w:type="pct"/>
            <w:vMerge w:val="restart"/>
          </w:tcPr>
          <w:p w14:paraId="2276C022"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40B58B15"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г. Кстово </w:t>
            </w:r>
            <w:r w:rsidRPr="00832E55">
              <w:rPr>
                <w:rFonts w:eastAsia="Calibri"/>
                <w:b/>
                <w:bCs/>
                <w:sz w:val="18"/>
                <w:szCs w:val="18"/>
              </w:rPr>
              <w:t>городского округа город Нижний Новгород</w:t>
            </w:r>
            <w:r w:rsidRPr="00561417">
              <w:rPr>
                <w:rFonts w:eastAsia="Calibri"/>
                <w:b/>
                <w:bCs/>
                <w:sz w:val="18"/>
                <w:szCs w:val="18"/>
              </w:rPr>
              <w:t>, в случае отсутствия дифференциации тарифов по схеме подключения к тепловым сетям от котельной № 148</w:t>
            </w:r>
          </w:p>
        </w:tc>
      </w:tr>
      <w:tr w:rsidR="00091DE8" w:rsidRPr="00561417" w14:paraId="1558640F" w14:textId="77777777" w:rsidTr="009E220E">
        <w:tc>
          <w:tcPr>
            <w:tcW w:w="340" w:type="pct"/>
          </w:tcPr>
          <w:p w14:paraId="58792FB7" w14:textId="77777777" w:rsidR="00091DE8" w:rsidRPr="00561417" w:rsidRDefault="00091DE8" w:rsidP="009E220E">
            <w:pPr>
              <w:jc w:val="center"/>
              <w:rPr>
                <w:b/>
                <w:bCs/>
                <w:sz w:val="16"/>
                <w:szCs w:val="16"/>
              </w:rPr>
            </w:pPr>
            <w:r w:rsidRPr="00561417">
              <w:rPr>
                <w:b/>
                <w:bCs/>
                <w:sz w:val="16"/>
                <w:szCs w:val="16"/>
              </w:rPr>
              <w:t>6.1.</w:t>
            </w:r>
          </w:p>
        </w:tc>
        <w:tc>
          <w:tcPr>
            <w:tcW w:w="1705" w:type="pct"/>
            <w:vMerge/>
          </w:tcPr>
          <w:p w14:paraId="3C287126" w14:textId="77777777" w:rsidR="00091DE8" w:rsidRPr="00561417" w:rsidRDefault="00091DE8" w:rsidP="009E220E">
            <w:pPr>
              <w:jc w:val="center"/>
              <w:rPr>
                <w:b/>
                <w:bCs/>
                <w:sz w:val="18"/>
                <w:szCs w:val="18"/>
              </w:rPr>
            </w:pPr>
          </w:p>
        </w:tc>
        <w:tc>
          <w:tcPr>
            <w:tcW w:w="834" w:type="pct"/>
          </w:tcPr>
          <w:p w14:paraId="76898755"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1519C17E"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1820AAC2" w14:textId="37E69DD1" w:rsidR="00091DE8" w:rsidRPr="00561417" w:rsidRDefault="009E220E" w:rsidP="009E220E">
            <w:pPr>
              <w:jc w:val="center"/>
              <w:rPr>
                <w:sz w:val="18"/>
                <w:szCs w:val="18"/>
              </w:rPr>
            </w:pPr>
            <w:r>
              <w:rPr>
                <w:sz w:val="18"/>
                <w:szCs w:val="18"/>
              </w:rPr>
              <w:t>3085,96</w:t>
            </w:r>
          </w:p>
        </w:tc>
        <w:tc>
          <w:tcPr>
            <w:tcW w:w="834" w:type="pct"/>
            <w:vAlign w:val="center"/>
          </w:tcPr>
          <w:p w14:paraId="38439FDB" w14:textId="2541203D" w:rsidR="00091DE8" w:rsidRPr="00561417" w:rsidRDefault="009E220E" w:rsidP="009E220E">
            <w:pPr>
              <w:jc w:val="center"/>
              <w:rPr>
                <w:sz w:val="18"/>
                <w:szCs w:val="18"/>
              </w:rPr>
            </w:pPr>
            <w:r>
              <w:rPr>
                <w:sz w:val="18"/>
                <w:szCs w:val="18"/>
              </w:rPr>
              <w:t>3391,47</w:t>
            </w:r>
          </w:p>
        </w:tc>
      </w:tr>
      <w:tr w:rsidR="00091DE8" w:rsidRPr="00561417" w14:paraId="1F0040EC" w14:textId="77777777" w:rsidTr="009E220E">
        <w:tc>
          <w:tcPr>
            <w:tcW w:w="340" w:type="pct"/>
          </w:tcPr>
          <w:p w14:paraId="7B036292" w14:textId="77777777" w:rsidR="00091DE8" w:rsidRPr="00561417" w:rsidRDefault="00091DE8" w:rsidP="009E220E">
            <w:pPr>
              <w:jc w:val="center"/>
              <w:rPr>
                <w:b/>
                <w:bCs/>
                <w:sz w:val="16"/>
                <w:szCs w:val="16"/>
              </w:rPr>
            </w:pPr>
          </w:p>
        </w:tc>
        <w:tc>
          <w:tcPr>
            <w:tcW w:w="1705" w:type="pct"/>
            <w:vMerge/>
          </w:tcPr>
          <w:p w14:paraId="4BE9740C" w14:textId="77777777" w:rsidR="00091DE8" w:rsidRPr="00561417" w:rsidRDefault="00091DE8" w:rsidP="009E220E">
            <w:pPr>
              <w:jc w:val="center"/>
              <w:rPr>
                <w:b/>
                <w:bCs/>
                <w:sz w:val="18"/>
                <w:szCs w:val="18"/>
              </w:rPr>
            </w:pPr>
          </w:p>
        </w:tc>
        <w:tc>
          <w:tcPr>
            <w:tcW w:w="2955" w:type="pct"/>
            <w:gridSpan w:val="4"/>
          </w:tcPr>
          <w:p w14:paraId="5615D7AF"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6AF35DE4" w14:textId="77777777" w:rsidTr="009E220E">
        <w:trPr>
          <w:trHeight w:val="155"/>
        </w:trPr>
        <w:tc>
          <w:tcPr>
            <w:tcW w:w="340" w:type="pct"/>
          </w:tcPr>
          <w:p w14:paraId="67C76A3C" w14:textId="77777777" w:rsidR="00091DE8" w:rsidRPr="00561417" w:rsidRDefault="00091DE8" w:rsidP="009E220E">
            <w:pPr>
              <w:jc w:val="center"/>
              <w:rPr>
                <w:b/>
                <w:bCs/>
                <w:sz w:val="16"/>
                <w:szCs w:val="16"/>
              </w:rPr>
            </w:pPr>
            <w:r>
              <w:rPr>
                <w:b/>
                <w:bCs/>
                <w:sz w:val="16"/>
                <w:szCs w:val="16"/>
              </w:rPr>
              <w:t>6.2</w:t>
            </w:r>
            <w:r w:rsidRPr="00561417">
              <w:rPr>
                <w:b/>
                <w:bCs/>
                <w:sz w:val="16"/>
                <w:szCs w:val="16"/>
              </w:rPr>
              <w:t>.</w:t>
            </w:r>
          </w:p>
        </w:tc>
        <w:tc>
          <w:tcPr>
            <w:tcW w:w="1705" w:type="pct"/>
            <w:vMerge/>
          </w:tcPr>
          <w:p w14:paraId="68436B18" w14:textId="77777777" w:rsidR="00091DE8" w:rsidRPr="00561417" w:rsidRDefault="00091DE8" w:rsidP="009E220E">
            <w:pPr>
              <w:jc w:val="center"/>
              <w:rPr>
                <w:b/>
                <w:bCs/>
                <w:sz w:val="18"/>
                <w:szCs w:val="18"/>
              </w:rPr>
            </w:pPr>
          </w:p>
        </w:tc>
        <w:tc>
          <w:tcPr>
            <w:tcW w:w="834" w:type="pct"/>
          </w:tcPr>
          <w:p w14:paraId="7D7055C0"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5996A561"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0353532F"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2EAAD67E" w14:textId="77777777" w:rsidR="00091DE8" w:rsidRPr="00561417" w:rsidRDefault="00091DE8" w:rsidP="009E220E">
            <w:pPr>
              <w:jc w:val="center"/>
              <w:rPr>
                <w:sz w:val="18"/>
                <w:szCs w:val="18"/>
              </w:rPr>
            </w:pPr>
            <w:r w:rsidRPr="00561417">
              <w:rPr>
                <w:sz w:val="18"/>
                <w:szCs w:val="18"/>
              </w:rPr>
              <w:t>-</w:t>
            </w:r>
          </w:p>
        </w:tc>
      </w:tr>
      <w:tr w:rsidR="00091DE8" w:rsidRPr="00561417" w14:paraId="6F7C14A2" w14:textId="77777777" w:rsidTr="009E220E">
        <w:tc>
          <w:tcPr>
            <w:tcW w:w="340" w:type="pct"/>
          </w:tcPr>
          <w:p w14:paraId="1565D490" w14:textId="77777777" w:rsidR="00091DE8" w:rsidRPr="00561417" w:rsidRDefault="00091DE8" w:rsidP="009E220E">
            <w:pPr>
              <w:jc w:val="center"/>
              <w:rPr>
                <w:b/>
                <w:bCs/>
                <w:sz w:val="16"/>
                <w:szCs w:val="16"/>
              </w:rPr>
            </w:pPr>
            <w:r w:rsidRPr="00561417">
              <w:rPr>
                <w:b/>
                <w:bCs/>
                <w:sz w:val="16"/>
                <w:szCs w:val="16"/>
              </w:rPr>
              <w:lastRenderedPageBreak/>
              <w:t>7.</w:t>
            </w:r>
          </w:p>
        </w:tc>
        <w:tc>
          <w:tcPr>
            <w:tcW w:w="1705" w:type="pct"/>
            <w:vMerge w:val="restart"/>
          </w:tcPr>
          <w:p w14:paraId="7E985EF7"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368034F3"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г. Кстово </w:t>
            </w:r>
            <w:r w:rsidRPr="00832E55">
              <w:rPr>
                <w:rFonts w:eastAsia="Calibri"/>
                <w:b/>
                <w:bCs/>
                <w:sz w:val="18"/>
                <w:szCs w:val="18"/>
              </w:rPr>
              <w:t>городского округа город Нижний Новгород</w:t>
            </w:r>
            <w:r w:rsidRPr="00561417">
              <w:rPr>
                <w:rFonts w:eastAsia="Calibri"/>
                <w:b/>
                <w:bCs/>
                <w:sz w:val="18"/>
                <w:szCs w:val="18"/>
              </w:rPr>
              <w:t>, в случае отсутствия дифференциации тарифов по схеме подключения жилищного фонда к тепловым сетям от котельной № 148</w:t>
            </w:r>
          </w:p>
        </w:tc>
      </w:tr>
      <w:tr w:rsidR="00091DE8" w:rsidRPr="00561417" w14:paraId="01619FAD" w14:textId="77777777" w:rsidTr="009E220E">
        <w:tc>
          <w:tcPr>
            <w:tcW w:w="340" w:type="pct"/>
          </w:tcPr>
          <w:p w14:paraId="06307A33" w14:textId="77777777" w:rsidR="00091DE8" w:rsidRPr="00561417" w:rsidRDefault="00091DE8" w:rsidP="009E220E">
            <w:pPr>
              <w:jc w:val="center"/>
              <w:rPr>
                <w:b/>
                <w:bCs/>
                <w:sz w:val="16"/>
                <w:szCs w:val="16"/>
              </w:rPr>
            </w:pPr>
            <w:r w:rsidRPr="00561417">
              <w:rPr>
                <w:b/>
                <w:bCs/>
                <w:sz w:val="16"/>
                <w:szCs w:val="16"/>
              </w:rPr>
              <w:t>7.1.</w:t>
            </w:r>
          </w:p>
        </w:tc>
        <w:tc>
          <w:tcPr>
            <w:tcW w:w="1705" w:type="pct"/>
            <w:vMerge/>
          </w:tcPr>
          <w:p w14:paraId="0CCCA702" w14:textId="77777777" w:rsidR="00091DE8" w:rsidRPr="00561417" w:rsidRDefault="00091DE8" w:rsidP="009E220E">
            <w:pPr>
              <w:jc w:val="center"/>
              <w:rPr>
                <w:b/>
                <w:bCs/>
                <w:sz w:val="18"/>
                <w:szCs w:val="18"/>
              </w:rPr>
            </w:pPr>
          </w:p>
        </w:tc>
        <w:tc>
          <w:tcPr>
            <w:tcW w:w="834" w:type="pct"/>
          </w:tcPr>
          <w:p w14:paraId="222FBF36"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1CC73909"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21E3CD83"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3B4FD9C1" w14:textId="77777777" w:rsidR="00091DE8" w:rsidRPr="00561417" w:rsidRDefault="00091DE8" w:rsidP="009E220E">
            <w:pPr>
              <w:jc w:val="center"/>
              <w:rPr>
                <w:sz w:val="18"/>
                <w:szCs w:val="18"/>
              </w:rPr>
            </w:pPr>
            <w:r w:rsidRPr="00561417">
              <w:rPr>
                <w:sz w:val="18"/>
                <w:szCs w:val="18"/>
              </w:rPr>
              <w:t>-</w:t>
            </w:r>
          </w:p>
        </w:tc>
      </w:tr>
      <w:tr w:rsidR="00091DE8" w:rsidRPr="00561417" w14:paraId="622A3868" w14:textId="77777777" w:rsidTr="009E220E">
        <w:tc>
          <w:tcPr>
            <w:tcW w:w="340" w:type="pct"/>
          </w:tcPr>
          <w:p w14:paraId="19376C2B" w14:textId="77777777" w:rsidR="00091DE8" w:rsidRPr="00561417" w:rsidRDefault="00091DE8" w:rsidP="009E220E">
            <w:pPr>
              <w:jc w:val="center"/>
              <w:rPr>
                <w:b/>
                <w:bCs/>
                <w:sz w:val="16"/>
                <w:szCs w:val="16"/>
              </w:rPr>
            </w:pPr>
          </w:p>
        </w:tc>
        <w:tc>
          <w:tcPr>
            <w:tcW w:w="1705" w:type="pct"/>
            <w:vMerge/>
          </w:tcPr>
          <w:p w14:paraId="7E3D6990" w14:textId="77777777" w:rsidR="00091DE8" w:rsidRPr="00561417" w:rsidRDefault="00091DE8" w:rsidP="009E220E">
            <w:pPr>
              <w:jc w:val="center"/>
              <w:rPr>
                <w:b/>
                <w:bCs/>
                <w:sz w:val="18"/>
                <w:szCs w:val="18"/>
              </w:rPr>
            </w:pPr>
          </w:p>
        </w:tc>
        <w:tc>
          <w:tcPr>
            <w:tcW w:w="2955" w:type="pct"/>
            <w:gridSpan w:val="4"/>
          </w:tcPr>
          <w:p w14:paraId="1507AAA5"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73E124F4" w14:textId="77777777" w:rsidTr="009E220E">
        <w:trPr>
          <w:trHeight w:val="155"/>
        </w:trPr>
        <w:tc>
          <w:tcPr>
            <w:tcW w:w="340" w:type="pct"/>
          </w:tcPr>
          <w:p w14:paraId="08C2DE07" w14:textId="77777777" w:rsidR="00091DE8" w:rsidRPr="00561417" w:rsidRDefault="00091DE8" w:rsidP="009E220E">
            <w:pPr>
              <w:jc w:val="center"/>
              <w:rPr>
                <w:b/>
                <w:bCs/>
                <w:sz w:val="16"/>
                <w:szCs w:val="16"/>
              </w:rPr>
            </w:pPr>
            <w:r>
              <w:rPr>
                <w:b/>
                <w:bCs/>
                <w:sz w:val="16"/>
                <w:szCs w:val="16"/>
              </w:rPr>
              <w:t>7.2</w:t>
            </w:r>
            <w:r w:rsidRPr="00561417">
              <w:rPr>
                <w:b/>
                <w:bCs/>
                <w:sz w:val="16"/>
                <w:szCs w:val="16"/>
              </w:rPr>
              <w:t>.</w:t>
            </w:r>
          </w:p>
        </w:tc>
        <w:tc>
          <w:tcPr>
            <w:tcW w:w="1705" w:type="pct"/>
            <w:vMerge/>
          </w:tcPr>
          <w:p w14:paraId="36CC69C4" w14:textId="77777777" w:rsidR="00091DE8" w:rsidRPr="00561417" w:rsidRDefault="00091DE8" w:rsidP="009E220E">
            <w:pPr>
              <w:jc w:val="center"/>
              <w:rPr>
                <w:b/>
                <w:bCs/>
                <w:sz w:val="18"/>
                <w:szCs w:val="18"/>
              </w:rPr>
            </w:pPr>
          </w:p>
        </w:tc>
        <w:tc>
          <w:tcPr>
            <w:tcW w:w="834" w:type="pct"/>
          </w:tcPr>
          <w:p w14:paraId="5B025905"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041E0656"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0EE5CBD7" w14:textId="26C10605" w:rsidR="00091DE8" w:rsidRPr="00561417" w:rsidRDefault="00A07688" w:rsidP="009E220E">
            <w:pPr>
              <w:jc w:val="center"/>
              <w:rPr>
                <w:sz w:val="18"/>
                <w:szCs w:val="18"/>
              </w:rPr>
            </w:pPr>
            <w:r>
              <w:rPr>
                <w:sz w:val="18"/>
                <w:szCs w:val="18"/>
              </w:rPr>
              <w:t>3362,19</w:t>
            </w:r>
          </w:p>
        </w:tc>
        <w:tc>
          <w:tcPr>
            <w:tcW w:w="834" w:type="pct"/>
            <w:vAlign w:val="center"/>
          </w:tcPr>
          <w:p w14:paraId="20C9AC3B" w14:textId="05BB4F60" w:rsidR="00091DE8" w:rsidRPr="00561417" w:rsidRDefault="00A07688" w:rsidP="009E220E">
            <w:pPr>
              <w:jc w:val="center"/>
              <w:rPr>
                <w:sz w:val="18"/>
                <w:szCs w:val="18"/>
              </w:rPr>
            </w:pPr>
            <w:r>
              <w:rPr>
                <w:sz w:val="18"/>
                <w:szCs w:val="18"/>
              </w:rPr>
              <w:t>3695,04</w:t>
            </w:r>
          </w:p>
        </w:tc>
      </w:tr>
      <w:tr w:rsidR="00091DE8" w:rsidRPr="00561417" w14:paraId="3EAA76C7" w14:textId="77777777" w:rsidTr="009E220E">
        <w:tc>
          <w:tcPr>
            <w:tcW w:w="340" w:type="pct"/>
          </w:tcPr>
          <w:p w14:paraId="1F539676" w14:textId="77777777" w:rsidR="00091DE8" w:rsidRPr="00561417" w:rsidRDefault="00091DE8" w:rsidP="009E220E">
            <w:pPr>
              <w:jc w:val="center"/>
              <w:rPr>
                <w:b/>
                <w:bCs/>
                <w:sz w:val="16"/>
                <w:szCs w:val="16"/>
              </w:rPr>
            </w:pPr>
            <w:r w:rsidRPr="00561417">
              <w:rPr>
                <w:b/>
                <w:bCs/>
                <w:sz w:val="16"/>
                <w:szCs w:val="16"/>
              </w:rPr>
              <w:t>8.</w:t>
            </w:r>
          </w:p>
        </w:tc>
        <w:tc>
          <w:tcPr>
            <w:tcW w:w="1705" w:type="pct"/>
            <w:vMerge w:val="restart"/>
          </w:tcPr>
          <w:p w14:paraId="64BFDD0B"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2F8FE755"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 2 АХТ, п.г.т. Дальнее Константиново-5 Дальнеконстантиновского муниципального округа Нижегородской области, в случае отсутствия дифференциации тарифов по схеме подключения к тепловым сетям от котельной № 156</w:t>
            </w:r>
          </w:p>
        </w:tc>
      </w:tr>
      <w:tr w:rsidR="00091DE8" w:rsidRPr="00561417" w14:paraId="0F4D447E" w14:textId="77777777" w:rsidTr="009E220E">
        <w:tc>
          <w:tcPr>
            <w:tcW w:w="340" w:type="pct"/>
          </w:tcPr>
          <w:p w14:paraId="2C9B9466" w14:textId="77777777" w:rsidR="00091DE8" w:rsidRPr="00561417" w:rsidRDefault="00091DE8" w:rsidP="009E220E">
            <w:pPr>
              <w:jc w:val="center"/>
              <w:rPr>
                <w:b/>
                <w:bCs/>
                <w:sz w:val="16"/>
                <w:szCs w:val="16"/>
              </w:rPr>
            </w:pPr>
            <w:r w:rsidRPr="00561417">
              <w:rPr>
                <w:b/>
                <w:bCs/>
                <w:sz w:val="16"/>
                <w:szCs w:val="16"/>
              </w:rPr>
              <w:t>8.1.</w:t>
            </w:r>
          </w:p>
        </w:tc>
        <w:tc>
          <w:tcPr>
            <w:tcW w:w="1705" w:type="pct"/>
            <w:vMerge/>
          </w:tcPr>
          <w:p w14:paraId="6798DA4E" w14:textId="77777777" w:rsidR="00091DE8" w:rsidRPr="00561417" w:rsidRDefault="00091DE8" w:rsidP="009E220E">
            <w:pPr>
              <w:jc w:val="center"/>
              <w:rPr>
                <w:b/>
                <w:bCs/>
                <w:sz w:val="18"/>
                <w:szCs w:val="18"/>
              </w:rPr>
            </w:pPr>
          </w:p>
        </w:tc>
        <w:tc>
          <w:tcPr>
            <w:tcW w:w="834" w:type="pct"/>
          </w:tcPr>
          <w:p w14:paraId="6DFBC696"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6EFE6A0A"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31370416" w14:textId="27AEC511" w:rsidR="00091DE8" w:rsidRPr="00561417" w:rsidRDefault="009E220E" w:rsidP="009E220E">
            <w:pPr>
              <w:jc w:val="center"/>
              <w:rPr>
                <w:sz w:val="18"/>
                <w:szCs w:val="18"/>
              </w:rPr>
            </w:pPr>
            <w:r>
              <w:rPr>
                <w:sz w:val="18"/>
                <w:szCs w:val="18"/>
              </w:rPr>
              <w:t>3085,96</w:t>
            </w:r>
          </w:p>
        </w:tc>
        <w:tc>
          <w:tcPr>
            <w:tcW w:w="834" w:type="pct"/>
            <w:vAlign w:val="center"/>
          </w:tcPr>
          <w:p w14:paraId="26A47C9C" w14:textId="76CAE88D" w:rsidR="00091DE8" w:rsidRPr="00561417" w:rsidRDefault="009E220E" w:rsidP="009E220E">
            <w:pPr>
              <w:jc w:val="center"/>
              <w:rPr>
                <w:sz w:val="18"/>
                <w:szCs w:val="18"/>
              </w:rPr>
            </w:pPr>
            <w:r>
              <w:rPr>
                <w:sz w:val="18"/>
                <w:szCs w:val="18"/>
              </w:rPr>
              <w:t>3391,47</w:t>
            </w:r>
          </w:p>
        </w:tc>
      </w:tr>
      <w:tr w:rsidR="00091DE8" w:rsidRPr="00561417" w14:paraId="5CB2DDC2" w14:textId="77777777" w:rsidTr="009E220E">
        <w:tc>
          <w:tcPr>
            <w:tcW w:w="340" w:type="pct"/>
          </w:tcPr>
          <w:p w14:paraId="224944C1" w14:textId="77777777" w:rsidR="00091DE8" w:rsidRPr="00561417" w:rsidRDefault="00091DE8" w:rsidP="009E220E">
            <w:pPr>
              <w:rPr>
                <w:b/>
                <w:bCs/>
                <w:sz w:val="16"/>
                <w:szCs w:val="16"/>
              </w:rPr>
            </w:pPr>
          </w:p>
        </w:tc>
        <w:tc>
          <w:tcPr>
            <w:tcW w:w="1705" w:type="pct"/>
            <w:vMerge/>
          </w:tcPr>
          <w:p w14:paraId="6FDF75AE" w14:textId="77777777" w:rsidR="00091DE8" w:rsidRPr="00561417" w:rsidRDefault="00091DE8" w:rsidP="009E220E">
            <w:pPr>
              <w:jc w:val="center"/>
              <w:rPr>
                <w:b/>
                <w:bCs/>
                <w:sz w:val="18"/>
                <w:szCs w:val="18"/>
              </w:rPr>
            </w:pPr>
          </w:p>
        </w:tc>
        <w:tc>
          <w:tcPr>
            <w:tcW w:w="2955" w:type="pct"/>
            <w:gridSpan w:val="4"/>
          </w:tcPr>
          <w:p w14:paraId="6AB27EAF"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5CD9870C" w14:textId="77777777" w:rsidTr="009E220E">
        <w:tc>
          <w:tcPr>
            <w:tcW w:w="340" w:type="pct"/>
          </w:tcPr>
          <w:p w14:paraId="54F241AE" w14:textId="77777777" w:rsidR="00091DE8" w:rsidRPr="00561417" w:rsidRDefault="00091DE8" w:rsidP="009E220E">
            <w:pPr>
              <w:jc w:val="center"/>
              <w:rPr>
                <w:b/>
                <w:bCs/>
                <w:sz w:val="16"/>
                <w:szCs w:val="16"/>
              </w:rPr>
            </w:pPr>
            <w:r>
              <w:rPr>
                <w:b/>
                <w:bCs/>
                <w:sz w:val="16"/>
                <w:szCs w:val="16"/>
              </w:rPr>
              <w:t>8.2</w:t>
            </w:r>
            <w:r w:rsidRPr="00561417">
              <w:rPr>
                <w:b/>
                <w:bCs/>
                <w:sz w:val="16"/>
                <w:szCs w:val="16"/>
              </w:rPr>
              <w:t>.</w:t>
            </w:r>
          </w:p>
        </w:tc>
        <w:tc>
          <w:tcPr>
            <w:tcW w:w="1705" w:type="pct"/>
            <w:vMerge/>
          </w:tcPr>
          <w:p w14:paraId="6CCE80C2" w14:textId="77777777" w:rsidR="00091DE8" w:rsidRPr="00561417" w:rsidRDefault="00091DE8" w:rsidP="009E220E">
            <w:pPr>
              <w:jc w:val="center"/>
              <w:rPr>
                <w:b/>
                <w:bCs/>
                <w:sz w:val="18"/>
                <w:szCs w:val="18"/>
              </w:rPr>
            </w:pPr>
          </w:p>
        </w:tc>
        <w:tc>
          <w:tcPr>
            <w:tcW w:w="834" w:type="pct"/>
          </w:tcPr>
          <w:p w14:paraId="492E766E"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16823FCB"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1DD5FC74"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3542C057" w14:textId="77777777" w:rsidR="00091DE8" w:rsidRPr="00561417" w:rsidRDefault="00091DE8" w:rsidP="009E220E">
            <w:pPr>
              <w:jc w:val="center"/>
              <w:rPr>
                <w:sz w:val="18"/>
                <w:szCs w:val="18"/>
              </w:rPr>
            </w:pPr>
            <w:r w:rsidRPr="00561417">
              <w:rPr>
                <w:sz w:val="18"/>
                <w:szCs w:val="18"/>
              </w:rPr>
              <w:t>-</w:t>
            </w:r>
          </w:p>
        </w:tc>
      </w:tr>
      <w:tr w:rsidR="00091DE8" w:rsidRPr="00561417" w14:paraId="05E6C3EC" w14:textId="77777777" w:rsidTr="009E220E">
        <w:tc>
          <w:tcPr>
            <w:tcW w:w="340" w:type="pct"/>
          </w:tcPr>
          <w:p w14:paraId="201EAF1A" w14:textId="77777777" w:rsidR="00091DE8" w:rsidRPr="00561417" w:rsidRDefault="00091DE8" w:rsidP="009E220E">
            <w:pPr>
              <w:jc w:val="center"/>
              <w:rPr>
                <w:b/>
                <w:bCs/>
                <w:sz w:val="16"/>
                <w:szCs w:val="16"/>
              </w:rPr>
            </w:pPr>
            <w:r w:rsidRPr="00561417">
              <w:rPr>
                <w:b/>
                <w:bCs/>
                <w:sz w:val="16"/>
                <w:szCs w:val="16"/>
              </w:rPr>
              <w:t>9.</w:t>
            </w:r>
          </w:p>
        </w:tc>
        <w:tc>
          <w:tcPr>
            <w:tcW w:w="1705" w:type="pct"/>
            <w:vMerge w:val="restart"/>
          </w:tcPr>
          <w:p w14:paraId="543046D2"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5B19BFFA"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 2 АХТ, п.г.т. Дальнее Константиново-5 Дальнеконстантиновского муниципального округа Нижегородской области, в случае отсутствия дифференциации тарифов по схеме подключения жилищного фонда к тепловым сетям от котельной № 156</w:t>
            </w:r>
          </w:p>
        </w:tc>
      </w:tr>
      <w:tr w:rsidR="00091DE8" w:rsidRPr="00561417" w14:paraId="7E7CF1A6" w14:textId="77777777" w:rsidTr="009E220E">
        <w:tc>
          <w:tcPr>
            <w:tcW w:w="340" w:type="pct"/>
          </w:tcPr>
          <w:p w14:paraId="00F6F002" w14:textId="77777777" w:rsidR="00091DE8" w:rsidRPr="00561417" w:rsidRDefault="00091DE8" w:rsidP="009E220E">
            <w:pPr>
              <w:jc w:val="center"/>
              <w:rPr>
                <w:b/>
                <w:bCs/>
                <w:sz w:val="16"/>
                <w:szCs w:val="16"/>
              </w:rPr>
            </w:pPr>
            <w:r w:rsidRPr="00561417">
              <w:rPr>
                <w:b/>
                <w:bCs/>
                <w:sz w:val="16"/>
                <w:szCs w:val="16"/>
              </w:rPr>
              <w:t>9.1.</w:t>
            </w:r>
          </w:p>
        </w:tc>
        <w:tc>
          <w:tcPr>
            <w:tcW w:w="1705" w:type="pct"/>
            <w:vMerge/>
          </w:tcPr>
          <w:p w14:paraId="1C6223D7" w14:textId="77777777" w:rsidR="00091DE8" w:rsidRPr="00561417" w:rsidRDefault="00091DE8" w:rsidP="009E220E">
            <w:pPr>
              <w:jc w:val="center"/>
              <w:rPr>
                <w:b/>
                <w:bCs/>
                <w:sz w:val="18"/>
                <w:szCs w:val="18"/>
              </w:rPr>
            </w:pPr>
          </w:p>
        </w:tc>
        <w:tc>
          <w:tcPr>
            <w:tcW w:w="834" w:type="pct"/>
          </w:tcPr>
          <w:p w14:paraId="7C05C1E6"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03EC953F"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26265759"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27F1B36C" w14:textId="77777777" w:rsidR="00091DE8" w:rsidRPr="00561417" w:rsidRDefault="00091DE8" w:rsidP="009E220E">
            <w:pPr>
              <w:jc w:val="center"/>
              <w:rPr>
                <w:sz w:val="18"/>
                <w:szCs w:val="18"/>
              </w:rPr>
            </w:pPr>
            <w:r w:rsidRPr="00561417">
              <w:rPr>
                <w:sz w:val="18"/>
                <w:szCs w:val="18"/>
              </w:rPr>
              <w:t>-</w:t>
            </w:r>
          </w:p>
        </w:tc>
      </w:tr>
      <w:tr w:rsidR="00091DE8" w:rsidRPr="00561417" w14:paraId="06B0838D" w14:textId="77777777" w:rsidTr="009E220E">
        <w:tc>
          <w:tcPr>
            <w:tcW w:w="340" w:type="pct"/>
          </w:tcPr>
          <w:p w14:paraId="1A4F6F15" w14:textId="77777777" w:rsidR="00091DE8" w:rsidRPr="00561417" w:rsidRDefault="00091DE8" w:rsidP="009E220E">
            <w:pPr>
              <w:rPr>
                <w:b/>
                <w:bCs/>
                <w:sz w:val="16"/>
                <w:szCs w:val="16"/>
              </w:rPr>
            </w:pPr>
          </w:p>
        </w:tc>
        <w:tc>
          <w:tcPr>
            <w:tcW w:w="1705" w:type="pct"/>
            <w:vMerge/>
          </w:tcPr>
          <w:p w14:paraId="7465432E" w14:textId="77777777" w:rsidR="00091DE8" w:rsidRPr="00561417" w:rsidRDefault="00091DE8" w:rsidP="009E220E">
            <w:pPr>
              <w:jc w:val="center"/>
              <w:rPr>
                <w:b/>
                <w:bCs/>
                <w:sz w:val="18"/>
                <w:szCs w:val="18"/>
              </w:rPr>
            </w:pPr>
          </w:p>
        </w:tc>
        <w:tc>
          <w:tcPr>
            <w:tcW w:w="2955" w:type="pct"/>
            <w:gridSpan w:val="4"/>
          </w:tcPr>
          <w:p w14:paraId="6BCF31A5"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47C40249" w14:textId="77777777" w:rsidTr="009E220E">
        <w:tc>
          <w:tcPr>
            <w:tcW w:w="340" w:type="pct"/>
          </w:tcPr>
          <w:p w14:paraId="3CB36E65" w14:textId="77777777" w:rsidR="00091DE8" w:rsidRPr="00561417" w:rsidRDefault="00091DE8" w:rsidP="009E220E">
            <w:pPr>
              <w:jc w:val="center"/>
              <w:rPr>
                <w:b/>
                <w:bCs/>
                <w:sz w:val="16"/>
                <w:szCs w:val="16"/>
              </w:rPr>
            </w:pPr>
            <w:r>
              <w:rPr>
                <w:b/>
                <w:bCs/>
                <w:sz w:val="16"/>
                <w:szCs w:val="16"/>
              </w:rPr>
              <w:t>9.2</w:t>
            </w:r>
            <w:r w:rsidRPr="00561417">
              <w:rPr>
                <w:b/>
                <w:bCs/>
                <w:sz w:val="16"/>
                <w:szCs w:val="16"/>
              </w:rPr>
              <w:t>.</w:t>
            </w:r>
          </w:p>
        </w:tc>
        <w:tc>
          <w:tcPr>
            <w:tcW w:w="1705" w:type="pct"/>
            <w:vMerge/>
          </w:tcPr>
          <w:p w14:paraId="4A9EFF0B" w14:textId="77777777" w:rsidR="00091DE8" w:rsidRPr="00561417" w:rsidRDefault="00091DE8" w:rsidP="009E220E">
            <w:pPr>
              <w:jc w:val="center"/>
              <w:rPr>
                <w:b/>
                <w:bCs/>
                <w:sz w:val="18"/>
                <w:szCs w:val="18"/>
              </w:rPr>
            </w:pPr>
          </w:p>
        </w:tc>
        <w:tc>
          <w:tcPr>
            <w:tcW w:w="834" w:type="pct"/>
          </w:tcPr>
          <w:p w14:paraId="50AB277B"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51167565"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65A28A1E" w14:textId="33BBD1D1" w:rsidR="00091DE8" w:rsidRPr="00561417" w:rsidRDefault="00A07688" w:rsidP="009E220E">
            <w:pPr>
              <w:jc w:val="center"/>
              <w:rPr>
                <w:sz w:val="18"/>
                <w:szCs w:val="18"/>
              </w:rPr>
            </w:pPr>
            <w:r>
              <w:rPr>
                <w:sz w:val="18"/>
                <w:szCs w:val="18"/>
              </w:rPr>
              <w:t>1982,01</w:t>
            </w:r>
          </w:p>
        </w:tc>
        <w:tc>
          <w:tcPr>
            <w:tcW w:w="834" w:type="pct"/>
            <w:vAlign w:val="center"/>
          </w:tcPr>
          <w:p w14:paraId="2799865A" w14:textId="1539052D" w:rsidR="00091DE8" w:rsidRPr="00561417" w:rsidRDefault="00A07688" w:rsidP="009E220E">
            <w:pPr>
              <w:jc w:val="center"/>
              <w:rPr>
                <w:sz w:val="18"/>
                <w:szCs w:val="18"/>
              </w:rPr>
            </w:pPr>
            <w:r>
              <w:rPr>
                <w:sz w:val="18"/>
                <w:szCs w:val="18"/>
              </w:rPr>
              <w:t>2178,24</w:t>
            </w:r>
          </w:p>
        </w:tc>
      </w:tr>
      <w:tr w:rsidR="00091DE8" w:rsidRPr="00561417" w14:paraId="7BF5E479" w14:textId="77777777" w:rsidTr="009E220E">
        <w:tc>
          <w:tcPr>
            <w:tcW w:w="340" w:type="pct"/>
          </w:tcPr>
          <w:p w14:paraId="45989152" w14:textId="77777777" w:rsidR="00091DE8" w:rsidRPr="00561417" w:rsidRDefault="00091DE8" w:rsidP="009E220E">
            <w:pPr>
              <w:jc w:val="center"/>
              <w:rPr>
                <w:b/>
                <w:bCs/>
                <w:sz w:val="16"/>
                <w:szCs w:val="16"/>
              </w:rPr>
            </w:pPr>
            <w:r w:rsidRPr="00561417">
              <w:rPr>
                <w:b/>
                <w:bCs/>
                <w:sz w:val="16"/>
                <w:szCs w:val="16"/>
              </w:rPr>
              <w:t>10.</w:t>
            </w:r>
          </w:p>
        </w:tc>
        <w:tc>
          <w:tcPr>
            <w:tcW w:w="1705" w:type="pct"/>
            <w:vMerge w:val="restart"/>
          </w:tcPr>
          <w:p w14:paraId="090BD8B9"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2685F432"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«Фролищи-10», р.п. Фролищи Володарского муниципального округа Нижегородской области, в случае отсутствия дифференциации тарифов по схеме подключения к тепловым сетям от котельной № 198</w:t>
            </w:r>
          </w:p>
        </w:tc>
      </w:tr>
      <w:tr w:rsidR="00091DE8" w:rsidRPr="00561417" w14:paraId="06280EA3" w14:textId="77777777" w:rsidTr="009E220E">
        <w:tc>
          <w:tcPr>
            <w:tcW w:w="340" w:type="pct"/>
          </w:tcPr>
          <w:p w14:paraId="234AECA5" w14:textId="77777777" w:rsidR="00091DE8" w:rsidRPr="00561417" w:rsidRDefault="00091DE8" w:rsidP="009E220E">
            <w:pPr>
              <w:jc w:val="center"/>
              <w:rPr>
                <w:b/>
                <w:bCs/>
                <w:sz w:val="16"/>
                <w:szCs w:val="16"/>
              </w:rPr>
            </w:pPr>
            <w:r w:rsidRPr="00561417">
              <w:rPr>
                <w:b/>
                <w:bCs/>
                <w:sz w:val="16"/>
                <w:szCs w:val="16"/>
              </w:rPr>
              <w:t>10.1.</w:t>
            </w:r>
          </w:p>
        </w:tc>
        <w:tc>
          <w:tcPr>
            <w:tcW w:w="1705" w:type="pct"/>
            <w:vMerge/>
          </w:tcPr>
          <w:p w14:paraId="0C6544FF" w14:textId="77777777" w:rsidR="00091DE8" w:rsidRPr="00561417" w:rsidRDefault="00091DE8" w:rsidP="009E220E">
            <w:pPr>
              <w:jc w:val="center"/>
              <w:rPr>
                <w:b/>
                <w:bCs/>
                <w:sz w:val="18"/>
                <w:szCs w:val="18"/>
              </w:rPr>
            </w:pPr>
          </w:p>
        </w:tc>
        <w:tc>
          <w:tcPr>
            <w:tcW w:w="834" w:type="pct"/>
          </w:tcPr>
          <w:p w14:paraId="24148FF4"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43E348A6"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0166ED50" w14:textId="3B9572F8" w:rsidR="00091DE8" w:rsidRPr="00561417" w:rsidRDefault="00E576ED" w:rsidP="009E220E">
            <w:pPr>
              <w:jc w:val="center"/>
              <w:rPr>
                <w:sz w:val="18"/>
                <w:szCs w:val="18"/>
              </w:rPr>
            </w:pPr>
            <w:r>
              <w:rPr>
                <w:sz w:val="18"/>
                <w:szCs w:val="18"/>
              </w:rPr>
              <w:t>3085,96</w:t>
            </w:r>
          </w:p>
        </w:tc>
        <w:tc>
          <w:tcPr>
            <w:tcW w:w="834" w:type="pct"/>
            <w:vAlign w:val="center"/>
          </w:tcPr>
          <w:p w14:paraId="64AAC3D7" w14:textId="6F686158" w:rsidR="00091DE8" w:rsidRPr="00561417" w:rsidRDefault="00E576ED" w:rsidP="009E220E">
            <w:pPr>
              <w:jc w:val="center"/>
              <w:rPr>
                <w:sz w:val="18"/>
                <w:szCs w:val="18"/>
              </w:rPr>
            </w:pPr>
            <w:r>
              <w:rPr>
                <w:sz w:val="18"/>
                <w:szCs w:val="18"/>
              </w:rPr>
              <w:t>3391,47</w:t>
            </w:r>
          </w:p>
        </w:tc>
      </w:tr>
      <w:tr w:rsidR="00091DE8" w:rsidRPr="00561417" w14:paraId="7B85F3E5" w14:textId="77777777" w:rsidTr="009E220E">
        <w:tc>
          <w:tcPr>
            <w:tcW w:w="340" w:type="pct"/>
          </w:tcPr>
          <w:p w14:paraId="49C64800" w14:textId="77777777" w:rsidR="00091DE8" w:rsidRPr="00561417" w:rsidRDefault="00091DE8" w:rsidP="009E220E">
            <w:pPr>
              <w:rPr>
                <w:b/>
                <w:bCs/>
                <w:sz w:val="16"/>
                <w:szCs w:val="16"/>
              </w:rPr>
            </w:pPr>
          </w:p>
        </w:tc>
        <w:tc>
          <w:tcPr>
            <w:tcW w:w="1705" w:type="pct"/>
            <w:vMerge/>
          </w:tcPr>
          <w:p w14:paraId="56C4F819" w14:textId="77777777" w:rsidR="00091DE8" w:rsidRPr="00561417" w:rsidRDefault="00091DE8" w:rsidP="009E220E">
            <w:pPr>
              <w:jc w:val="center"/>
              <w:rPr>
                <w:b/>
                <w:bCs/>
                <w:sz w:val="18"/>
                <w:szCs w:val="18"/>
              </w:rPr>
            </w:pPr>
          </w:p>
        </w:tc>
        <w:tc>
          <w:tcPr>
            <w:tcW w:w="2955" w:type="pct"/>
            <w:gridSpan w:val="4"/>
          </w:tcPr>
          <w:p w14:paraId="5D6EB797"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2359FC8F" w14:textId="77777777" w:rsidTr="009E220E">
        <w:tc>
          <w:tcPr>
            <w:tcW w:w="340" w:type="pct"/>
          </w:tcPr>
          <w:p w14:paraId="5CEA8270" w14:textId="77777777" w:rsidR="00091DE8" w:rsidRPr="00561417" w:rsidRDefault="00091DE8" w:rsidP="009E220E">
            <w:pPr>
              <w:jc w:val="center"/>
              <w:rPr>
                <w:b/>
                <w:bCs/>
                <w:sz w:val="16"/>
                <w:szCs w:val="16"/>
              </w:rPr>
            </w:pPr>
            <w:r>
              <w:rPr>
                <w:b/>
                <w:bCs/>
                <w:sz w:val="16"/>
                <w:szCs w:val="16"/>
              </w:rPr>
              <w:t>10.2</w:t>
            </w:r>
            <w:r w:rsidRPr="00561417">
              <w:rPr>
                <w:b/>
                <w:bCs/>
                <w:sz w:val="16"/>
                <w:szCs w:val="16"/>
              </w:rPr>
              <w:t>.</w:t>
            </w:r>
          </w:p>
        </w:tc>
        <w:tc>
          <w:tcPr>
            <w:tcW w:w="1705" w:type="pct"/>
            <w:vMerge/>
          </w:tcPr>
          <w:p w14:paraId="2B9AF268" w14:textId="77777777" w:rsidR="00091DE8" w:rsidRPr="00561417" w:rsidRDefault="00091DE8" w:rsidP="009E220E">
            <w:pPr>
              <w:jc w:val="center"/>
              <w:rPr>
                <w:b/>
                <w:bCs/>
                <w:sz w:val="18"/>
                <w:szCs w:val="18"/>
              </w:rPr>
            </w:pPr>
          </w:p>
        </w:tc>
        <w:tc>
          <w:tcPr>
            <w:tcW w:w="834" w:type="pct"/>
          </w:tcPr>
          <w:p w14:paraId="725252F3"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5B4525F1"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06CD7D86"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14553188" w14:textId="77777777" w:rsidR="00091DE8" w:rsidRPr="00561417" w:rsidRDefault="00091DE8" w:rsidP="009E220E">
            <w:pPr>
              <w:jc w:val="center"/>
              <w:rPr>
                <w:sz w:val="18"/>
                <w:szCs w:val="18"/>
              </w:rPr>
            </w:pPr>
            <w:r w:rsidRPr="00561417">
              <w:rPr>
                <w:sz w:val="18"/>
                <w:szCs w:val="18"/>
              </w:rPr>
              <w:t>-</w:t>
            </w:r>
          </w:p>
        </w:tc>
      </w:tr>
      <w:tr w:rsidR="00091DE8" w:rsidRPr="00561417" w14:paraId="3B832592" w14:textId="77777777" w:rsidTr="009E220E">
        <w:tc>
          <w:tcPr>
            <w:tcW w:w="340" w:type="pct"/>
          </w:tcPr>
          <w:p w14:paraId="4E3ABEBC" w14:textId="77777777" w:rsidR="00091DE8" w:rsidRPr="00561417" w:rsidRDefault="00091DE8" w:rsidP="009E220E">
            <w:pPr>
              <w:jc w:val="center"/>
              <w:rPr>
                <w:b/>
                <w:bCs/>
                <w:sz w:val="16"/>
                <w:szCs w:val="16"/>
              </w:rPr>
            </w:pPr>
            <w:r w:rsidRPr="00561417">
              <w:rPr>
                <w:b/>
                <w:bCs/>
                <w:sz w:val="16"/>
                <w:szCs w:val="16"/>
              </w:rPr>
              <w:t>11.</w:t>
            </w:r>
          </w:p>
        </w:tc>
        <w:tc>
          <w:tcPr>
            <w:tcW w:w="1705" w:type="pct"/>
            <w:vMerge w:val="restart"/>
          </w:tcPr>
          <w:p w14:paraId="3EB40265"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1ACCBD34"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«Фролищи-10», р.п. Фролищи Володарского муниципального округа Нижегородской области, в случае отсутствия дифференциации тарифов по схеме подключения жилищного фонда к тепловым сетям от котельной № 198</w:t>
            </w:r>
          </w:p>
        </w:tc>
      </w:tr>
      <w:tr w:rsidR="00091DE8" w:rsidRPr="00561417" w14:paraId="6BD2AC42" w14:textId="77777777" w:rsidTr="009E220E">
        <w:tc>
          <w:tcPr>
            <w:tcW w:w="340" w:type="pct"/>
          </w:tcPr>
          <w:p w14:paraId="314515ED" w14:textId="77777777" w:rsidR="00091DE8" w:rsidRPr="00561417" w:rsidRDefault="00091DE8" w:rsidP="009E220E">
            <w:pPr>
              <w:jc w:val="center"/>
              <w:rPr>
                <w:b/>
                <w:bCs/>
                <w:sz w:val="16"/>
                <w:szCs w:val="16"/>
              </w:rPr>
            </w:pPr>
            <w:r w:rsidRPr="00561417">
              <w:rPr>
                <w:b/>
                <w:bCs/>
                <w:sz w:val="16"/>
                <w:szCs w:val="16"/>
              </w:rPr>
              <w:t>11.1.</w:t>
            </w:r>
          </w:p>
        </w:tc>
        <w:tc>
          <w:tcPr>
            <w:tcW w:w="1705" w:type="pct"/>
            <w:vMerge/>
          </w:tcPr>
          <w:p w14:paraId="4266EE4E" w14:textId="77777777" w:rsidR="00091DE8" w:rsidRPr="00561417" w:rsidRDefault="00091DE8" w:rsidP="009E220E">
            <w:pPr>
              <w:jc w:val="center"/>
              <w:rPr>
                <w:b/>
                <w:bCs/>
                <w:sz w:val="18"/>
                <w:szCs w:val="18"/>
              </w:rPr>
            </w:pPr>
          </w:p>
        </w:tc>
        <w:tc>
          <w:tcPr>
            <w:tcW w:w="834" w:type="pct"/>
          </w:tcPr>
          <w:p w14:paraId="01D0EB93"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46EA1396"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1CFE2947"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5D8253B8" w14:textId="77777777" w:rsidR="00091DE8" w:rsidRPr="00561417" w:rsidRDefault="00091DE8" w:rsidP="009E220E">
            <w:pPr>
              <w:jc w:val="center"/>
              <w:rPr>
                <w:sz w:val="18"/>
                <w:szCs w:val="18"/>
              </w:rPr>
            </w:pPr>
            <w:r w:rsidRPr="00561417">
              <w:rPr>
                <w:sz w:val="18"/>
                <w:szCs w:val="18"/>
              </w:rPr>
              <w:t>-</w:t>
            </w:r>
          </w:p>
        </w:tc>
      </w:tr>
      <w:tr w:rsidR="00091DE8" w:rsidRPr="00561417" w14:paraId="70AB0E61" w14:textId="77777777" w:rsidTr="009E220E">
        <w:tc>
          <w:tcPr>
            <w:tcW w:w="340" w:type="pct"/>
          </w:tcPr>
          <w:p w14:paraId="0C2747D5" w14:textId="77777777" w:rsidR="00091DE8" w:rsidRPr="00561417" w:rsidRDefault="00091DE8" w:rsidP="009E220E">
            <w:pPr>
              <w:rPr>
                <w:b/>
                <w:bCs/>
                <w:sz w:val="16"/>
                <w:szCs w:val="16"/>
              </w:rPr>
            </w:pPr>
          </w:p>
        </w:tc>
        <w:tc>
          <w:tcPr>
            <w:tcW w:w="1705" w:type="pct"/>
            <w:vMerge/>
          </w:tcPr>
          <w:p w14:paraId="59FB6090" w14:textId="77777777" w:rsidR="00091DE8" w:rsidRPr="00561417" w:rsidRDefault="00091DE8" w:rsidP="009E220E">
            <w:pPr>
              <w:jc w:val="center"/>
              <w:rPr>
                <w:b/>
                <w:bCs/>
                <w:sz w:val="18"/>
                <w:szCs w:val="18"/>
              </w:rPr>
            </w:pPr>
          </w:p>
        </w:tc>
        <w:tc>
          <w:tcPr>
            <w:tcW w:w="2955" w:type="pct"/>
            <w:gridSpan w:val="4"/>
          </w:tcPr>
          <w:p w14:paraId="1BB45845"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408DD907" w14:textId="77777777" w:rsidTr="009E220E">
        <w:tc>
          <w:tcPr>
            <w:tcW w:w="340" w:type="pct"/>
          </w:tcPr>
          <w:p w14:paraId="6D538BBB" w14:textId="77777777" w:rsidR="00091DE8" w:rsidRPr="00561417" w:rsidRDefault="00091DE8" w:rsidP="009E220E">
            <w:pPr>
              <w:jc w:val="center"/>
              <w:rPr>
                <w:b/>
                <w:bCs/>
                <w:sz w:val="16"/>
                <w:szCs w:val="16"/>
              </w:rPr>
            </w:pPr>
            <w:r>
              <w:rPr>
                <w:b/>
                <w:bCs/>
                <w:sz w:val="16"/>
                <w:szCs w:val="16"/>
              </w:rPr>
              <w:t>11.2</w:t>
            </w:r>
            <w:r w:rsidRPr="00561417">
              <w:rPr>
                <w:b/>
                <w:bCs/>
                <w:sz w:val="16"/>
                <w:szCs w:val="16"/>
              </w:rPr>
              <w:t>.</w:t>
            </w:r>
          </w:p>
        </w:tc>
        <w:tc>
          <w:tcPr>
            <w:tcW w:w="1705" w:type="pct"/>
            <w:vMerge/>
          </w:tcPr>
          <w:p w14:paraId="392485BC" w14:textId="77777777" w:rsidR="00091DE8" w:rsidRPr="00561417" w:rsidRDefault="00091DE8" w:rsidP="009E220E">
            <w:pPr>
              <w:jc w:val="center"/>
              <w:rPr>
                <w:b/>
                <w:bCs/>
                <w:sz w:val="18"/>
                <w:szCs w:val="18"/>
              </w:rPr>
            </w:pPr>
          </w:p>
        </w:tc>
        <w:tc>
          <w:tcPr>
            <w:tcW w:w="834" w:type="pct"/>
          </w:tcPr>
          <w:p w14:paraId="492B606D"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201F1B5A"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646918CB" w14:textId="5202641E" w:rsidR="00091DE8" w:rsidRPr="00561417" w:rsidRDefault="00A07688" w:rsidP="009E220E">
            <w:pPr>
              <w:jc w:val="center"/>
              <w:rPr>
                <w:sz w:val="18"/>
                <w:szCs w:val="18"/>
              </w:rPr>
            </w:pPr>
            <w:r>
              <w:rPr>
                <w:sz w:val="18"/>
                <w:szCs w:val="18"/>
              </w:rPr>
              <w:t>2371,20</w:t>
            </w:r>
          </w:p>
        </w:tc>
        <w:tc>
          <w:tcPr>
            <w:tcW w:w="834" w:type="pct"/>
            <w:vAlign w:val="center"/>
          </w:tcPr>
          <w:p w14:paraId="2EE9206E" w14:textId="237E23AC" w:rsidR="00091DE8" w:rsidRPr="00561417" w:rsidRDefault="00A07688" w:rsidP="009E220E">
            <w:pPr>
              <w:jc w:val="center"/>
              <w:rPr>
                <w:sz w:val="18"/>
                <w:szCs w:val="18"/>
              </w:rPr>
            </w:pPr>
            <w:r>
              <w:rPr>
                <w:sz w:val="18"/>
                <w:szCs w:val="18"/>
              </w:rPr>
              <w:t>2605,96</w:t>
            </w:r>
          </w:p>
        </w:tc>
      </w:tr>
      <w:tr w:rsidR="00091DE8" w:rsidRPr="00561417" w14:paraId="58FC685E" w14:textId="77777777" w:rsidTr="009E220E">
        <w:tc>
          <w:tcPr>
            <w:tcW w:w="340" w:type="pct"/>
          </w:tcPr>
          <w:p w14:paraId="1CCBBCCF" w14:textId="77777777" w:rsidR="00091DE8" w:rsidRPr="00561417" w:rsidRDefault="00091DE8" w:rsidP="009E220E">
            <w:pPr>
              <w:jc w:val="center"/>
              <w:rPr>
                <w:b/>
                <w:bCs/>
                <w:sz w:val="16"/>
                <w:szCs w:val="16"/>
              </w:rPr>
            </w:pPr>
            <w:r w:rsidRPr="00561417">
              <w:rPr>
                <w:b/>
                <w:bCs/>
                <w:sz w:val="16"/>
                <w:szCs w:val="16"/>
              </w:rPr>
              <w:t>12.</w:t>
            </w:r>
          </w:p>
        </w:tc>
        <w:tc>
          <w:tcPr>
            <w:tcW w:w="1705" w:type="pct"/>
            <w:vMerge w:val="restart"/>
          </w:tcPr>
          <w:p w14:paraId="4F170DD1"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4279E2BE"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«Юганец-16», р.п. Юганец Володарского муниципального округа Нижегородской области, в случае отсутствия дифференциации тарифов по схеме подключения к тепловым сетям от котельной № 231</w:t>
            </w:r>
          </w:p>
        </w:tc>
      </w:tr>
      <w:tr w:rsidR="00091DE8" w:rsidRPr="00561417" w14:paraId="4810C726" w14:textId="77777777" w:rsidTr="009E220E">
        <w:tc>
          <w:tcPr>
            <w:tcW w:w="340" w:type="pct"/>
          </w:tcPr>
          <w:p w14:paraId="663CB3B7" w14:textId="77777777" w:rsidR="00091DE8" w:rsidRPr="00561417" w:rsidRDefault="00091DE8" w:rsidP="009E220E">
            <w:pPr>
              <w:jc w:val="center"/>
              <w:rPr>
                <w:b/>
                <w:bCs/>
                <w:sz w:val="16"/>
                <w:szCs w:val="16"/>
              </w:rPr>
            </w:pPr>
            <w:r w:rsidRPr="00561417">
              <w:rPr>
                <w:b/>
                <w:bCs/>
                <w:sz w:val="16"/>
                <w:szCs w:val="16"/>
              </w:rPr>
              <w:t>12.1.</w:t>
            </w:r>
          </w:p>
        </w:tc>
        <w:tc>
          <w:tcPr>
            <w:tcW w:w="1705" w:type="pct"/>
            <w:vMerge/>
          </w:tcPr>
          <w:p w14:paraId="41C75DF4" w14:textId="77777777" w:rsidR="00091DE8" w:rsidRPr="00561417" w:rsidRDefault="00091DE8" w:rsidP="009E220E">
            <w:pPr>
              <w:jc w:val="center"/>
              <w:rPr>
                <w:b/>
                <w:bCs/>
                <w:sz w:val="18"/>
                <w:szCs w:val="18"/>
              </w:rPr>
            </w:pPr>
          </w:p>
        </w:tc>
        <w:tc>
          <w:tcPr>
            <w:tcW w:w="834" w:type="pct"/>
          </w:tcPr>
          <w:p w14:paraId="186C37C1"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0AA39FFD"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423D5B37" w14:textId="3F0836F2" w:rsidR="00091DE8" w:rsidRPr="00561417" w:rsidRDefault="00E576ED" w:rsidP="009E220E">
            <w:pPr>
              <w:jc w:val="center"/>
              <w:rPr>
                <w:sz w:val="18"/>
                <w:szCs w:val="18"/>
              </w:rPr>
            </w:pPr>
            <w:r>
              <w:rPr>
                <w:sz w:val="18"/>
                <w:szCs w:val="18"/>
              </w:rPr>
              <w:t>3085,96</w:t>
            </w:r>
          </w:p>
        </w:tc>
        <w:tc>
          <w:tcPr>
            <w:tcW w:w="834" w:type="pct"/>
            <w:vAlign w:val="center"/>
          </w:tcPr>
          <w:p w14:paraId="46E1308F" w14:textId="3930B59C" w:rsidR="00091DE8" w:rsidRPr="00561417" w:rsidRDefault="00E576ED" w:rsidP="009E220E">
            <w:pPr>
              <w:jc w:val="center"/>
              <w:rPr>
                <w:sz w:val="18"/>
                <w:szCs w:val="18"/>
              </w:rPr>
            </w:pPr>
            <w:r>
              <w:rPr>
                <w:sz w:val="18"/>
                <w:szCs w:val="18"/>
              </w:rPr>
              <w:t>3391,47</w:t>
            </w:r>
          </w:p>
        </w:tc>
      </w:tr>
      <w:tr w:rsidR="00091DE8" w:rsidRPr="00561417" w14:paraId="4CF91741" w14:textId="77777777" w:rsidTr="009E220E">
        <w:tc>
          <w:tcPr>
            <w:tcW w:w="340" w:type="pct"/>
          </w:tcPr>
          <w:p w14:paraId="46B4D78B" w14:textId="77777777" w:rsidR="00091DE8" w:rsidRPr="00561417" w:rsidRDefault="00091DE8" w:rsidP="009E220E">
            <w:pPr>
              <w:rPr>
                <w:b/>
                <w:bCs/>
                <w:sz w:val="16"/>
                <w:szCs w:val="16"/>
              </w:rPr>
            </w:pPr>
          </w:p>
        </w:tc>
        <w:tc>
          <w:tcPr>
            <w:tcW w:w="1705" w:type="pct"/>
            <w:vMerge/>
          </w:tcPr>
          <w:p w14:paraId="22BDC810" w14:textId="77777777" w:rsidR="00091DE8" w:rsidRPr="00561417" w:rsidRDefault="00091DE8" w:rsidP="009E220E">
            <w:pPr>
              <w:jc w:val="center"/>
              <w:rPr>
                <w:b/>
                <w:bCs/>
                <w:sz w:val="18"/>
                <w:szCs w:val="18"/>
              </w:rPr>
            </w:pPr>
          </w:p>
        </w:tc>
        <w:tc>
          <w:tcPr>
            <w:tcW w:w="2955" w:type="pct"/>
            <w:gridSpan w:val="4"/>
          </w:tcPr>
          <w:p w14:paraId="65B0DC1C"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3FEE1F96" w14:textId="77777777" w:rsidTr="009E220E">
        <w:tc>
          <w:tcPr>
            <w:tcW w:w="340" w:type="pct"/>
          </w:tcPr>
          <w:p w14:paraId="0AFE06D6" w14:textId="77777777" w:rsidR="00091DE8" w:rsidRPr="00561417" w:rsidRDefault="00091DE8" w:rsidP="009E220E">
            <w:pPr>
              <w:jc w:val="center"/>
              <w:rPr>
                <w:b/>
                <w:bCs/>
                <w:sz w:val="16"/>
                <w:szCs w:val="16"/>
              </w:rPr>
            </w:pPr>
            <w:r>
              <w:rPr>
                <w:b/>
                <w:bCs/>
                <w:sz w:val="16"/>
                <w:szCs w:val="16"/>
              </w:rPr>
              <w:t>12.2</w:t>
            </w:r>
            <w:r w:rsidRPr="00561417">
              <w:rPr>
                <w:b/>
                <w:bCs/>
                <w:sz w:val="16"/>
                <w:szCs w:val="16"/>
              </w:rPr>
              <w:t>.</w:t>
            </w:r>
          </w:p>
        </w:tc>
        <w:tc>
          <w:tcPr>
            <w:tcW w:w="1705" w:type="pct"/>
            <w:vMerge/>
          </w:tcPr>
          <w:p w14:paraId="4E58FAA3" w14:textId="77777777" w:rsidR="00091DE8" w:rsidRPr="00561417" w:rsidRDefault="00091DE8" w:rsidP="009E220E">
            <w:pPr>
              <w:jc w:val="center"/>
              <w:rPr>
                <w:b/>
                <w:bCs/>
                <w:sz w:val="18"/>
                <w:szCs w:val="18"/>
              </w:rPr>
            </w:pPr>
          </w:p>
        </w:tc>
        <w:tc>
          <w:tcPr>
            <w:tcW w:w="834" w:type="pct"/>
          </w:tcPr>
          <w:p w14:paraId="46941036"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393ECF05"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3998BFC5"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3401B0F3" w14:textId="77777777" w:rsidR="00091DE8" w:rsidRPr="00561417" w:rsidRDefault="00091DE8" w:rsidP="009E220E">
            <w:pPr>
              <w:jc w:val="center"/>
              <w:rPr>
                <w:sz w:val="18"/>
                <w:szCs w:val="18"/>
              </w:rPr>
            </w:pPr>
            <w:r w:rsidRPr="00561417">
              <w:rPr>
                <w:sz w:val="18"/>
                <w:szCs w:val="18"/>
              </w:rPr>
              <w:t>-</w:t>
            </w:r>
          </w:p>
        </w:tc>
      </w:tr>
      <w:tr w:rsidR="00091DE8" w:rsidRPr="00561417" w14:paraId="735E6A15" w14:textId="77777777" w:rsidTr="009E220E">
        <w:tc>
          <w:tcPr>
            <w:tcW w:w="340" w:type="pct"/>
          </w:tcPr>
          <w:p w14:paraId="2D3E9802" w14:textId="77777777" w:rsidR="00091DE8" w:rsidRPr="00561417" w:rsidRDefault="00091DE8" w:rsidP="009E220E">
            <w:pPr>
              <w:jc w:val="center"/>
              <w:rPr>
                <w:b/>
                <w:bCs/>
                <w:sz w:val="16"/>
                <w:szCs w:val="16"/>
              </w:rPr>
            </w:pPr>
            <w:r w:rsidRPr="00561417">
              <w:rPr>
                <w:b/>
                <w:bCs/>
                <w:sz w:val="16"/>
                <w:szCs w:val="16"/>
              </w:rPr>
              <w:t>13.</w:t>
            </w:r>
          </w:p>
        </w:tc>
        <w:tc>
          <w:tcPr>
            <w:tcW w:w="1705" w:type="pct"/>
            <w:vMerge w:val="restart"/>
          </w:tcPr>
          <w:p w14:paraId="555A4863"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0397D8A2"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«Юганец-16», р.п. Юганец Володарского муниципального округа Нижегородской области, в случае отсутствия дифференциации тарифов по схеме подключения жилищного фонда к тепловым сетям от котельной № 231</w:t>
            </w:r>
          </w:p>
        </w:tc>
      </w:tr>
      <w:tr w:rsidR="00091DE8" w:rsidRPr="00561417" w14:paraId="533B2CD4" w14:textId="77777777" w:rsidTr="009E220E">
        <w:tc>
          <w:tcPr>
            <w:tcW w:w="340" w:type="pct"/>
          </w:tcPr>
          <w:p w14:paraId="0818A06B" w14:textId="77777777" w:rsidR="00091DE8" w:rsidRPr="00561417" w:rsidRDefault="00091DE8" w:rsidP="009E220E">
            <w:pPr>
              <w:jc w:val="center"/>
              <w:rPr>
                <w:b/>
                <w:bCs/>
                <w:sz w:val="16"/>
                <w:szCs w:val="16"/>
              </w:rPr>
            </w:pPr>
            <w:r w:rsidRPr="00561417">
              <w:rPr>
                <w:b/>
                <w:bCs/>
                <w:sz w:val="16"/>
                <w:szCs w:val="16"/>
              </w:rPr>
              <w:t>13.1.</w:t>
            </w:r>
          </w:p>
        </w:tc>
        <w:tc>
          <w:tcPr>
            <w:tcW w:w="1705" w:type="pct"/>
            <w:vMerge/>
          </w:tcPr>
          <w:p w14:paraId="33CED4DB" w14:textId="77777777" w:rsidR="00091DE8" w:rsidRPr="00561417" w:rsidRDefault="00091DE8" w:rsidP="009E220E">
            <w:pPr>
              <w:jc w:val="center"/>
              <w:rPr>
                <w:b/>
                <w:bCs/>
                <w:sz w:val="18"/>
                <w:szCs w:val="18"/>
              </w:rPr>
            </w:pPr>
          </w:p>
        </w:tc>
        <w:tc>
          <w:tcPr>
            <w:tcW w:w="834" w:type="pct"/>
          </w:tcPr>
          <w:p w14:paraId="20C8A0F0"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4BD2E6B0"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74E8BD0F"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1FA9E176" w14:textId="77777777" w:rsidR="00091DE8" w:rsidRPr="00561417" w:rsidRDefault="00091DE8" w:rsidP="009E220E">
            <w:pPr>
              <w:jc w:val="center"/>
              <w:rPr>
                <w:sz w:val="18"/>
                <w:szCs w:val="18"/>
              </w:rPr>
            </w:pPr>
            <w:r w:rsidRPr="00561417">
              <w:rPr>
                <w:sz w:val="18"/>
                <w:szCs w:val="18"/>
              </w:rPr>
              <w:t>-</w:t>
            </w:r>
          </w:p>
        </w:tc>
      </w:tr>
      <w:tr w:rsidR="00091DE8" w:rsidRPr="00561417" w14:paraId="5D4CBBF6" w14:textId="77777777" w:rsidTr="009E220E">
        <w:tc>
          <w:tcPr>
            <w:tcW w:w="340" w:type="pct"/>
          </w:tcPr>
          <w:p w14:paraId="2033AD5D" w14:textId="77777777" w:rsidR="00091DE8" w:rsidRPr="00561417" w:rsidRDefault="00091DE8" w:rsidP="009E220E">
            <w:pPr>
              <w:rPr>
                <w:b/>
                <w:bCs/>
                <w:sz w:val="16"/>
                <w:szCs w:val="16"/>
              </w:rPr>
            </w:pPr>
          </w:p>
        </w:tc>
        <w:tc>
          <w:tcPr>
            <w:tcW w:w="1705" w:type="pct"/>
            <w:vMerge/>
          </w:tcPr>
          <w:p w14:paraId="798E9549" w14:textId="77777777" w:rsidR="00091DE8" w:rsidRPr="00561417" w:rsidRDefault="00091DE8" w:rsidP="009E220E">
            <w:pPr>
              <w:jc w:val="center"/>
              <w:rPr>
                <w:b/>
                <w:bCs/>
                <w:sz w:val="18"/>
                <w:szCs w:val="18"/>
              </w:rPr>
            </w:pPr>
          </w:p>
        </w:tc>
        <w:tc>
          <w:tcPr>
            <w:tcW w:w="2955" w:type="pct"/>
            <w:gridSpan w:val="4"/>
          </w:tcPr>
          <w:p w14:paraId="6E01FCD0"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5A735055" w14:textId="77777777" w:rsidTr="009E220E">
        <w:tc>
          <w:tcPr>
            <w:tcW w:w="340" w:type="pct"/>
          </w:tcPr>
          <w:p w14:paraId="63D3A4B5" w14:textId="77777777" w:rsidR="00091DE8" w:rsidRPr="00561417" w:rsidRDefault="00091DE8" w:rsidP="009E220E">
            <w:pPr>
              <w:jc w:val="center"/>
              <w:rPr>
                <w:b/>
                <w:bCs/>
                <w:sz w:val="16"/>
                <w:szCs w:val="16"/>
              </w:rPr>
            </w:pPr>
            <w:r>
              <w:rPr>
                <w:b/>
                <w:bCs/>
                <w:sz w:val="16"/>
                <w:szCs w:val="16"/>
              </w:rPr>
              <w:t>13.2</w:t>
            </w:r>
            <w:r w:rsidRPr="00561417">
              <w:rPr>
                <w:b/>
                <w:bCs/>
                <w:sz w:val="16"/>
                <w:szCs w:val="16"/>
              </w:rPr>
              <w:t>.</w:t>
            </w:r>
          </w:p>
        </w:tc>
        <w:tc>
          <w:tcPr>
            <w:tcW w:w="1705" w:type="pct"/>
            <w:vMerge/>
          </w:tcPr>
          <w:p w14:paraId="49629383" w14:textId="77777777" w:rsidR="00091DE8" w:rsidRPr="00561417" w:rsidRDefault="00091DE8" w:rsidP="009E220E">
            <w:pPr>
              <w:jc w:val="center"/>
              <w:rPr>
                <w:b/>
                <w:bCs/>
                <w:sz w:val="18"/>
                <w:szCs w:val="18"/>
              </w:rPr>
            </w:pPr>
          </w:p>
        </w:tc>
        <w:tc>
          <w:tcPr>
            <w:tcW w:w="834" w:type="pct"/>
          </w:tcPr>
          <w:p w14:paraId="65C1E7AC"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5AE19E94"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1C8D7F97" w14:textId="4DF00644" w:rsidR="00091DE8" w:rsidRPr="00561417" w:rsidRDefault="00A07688" w:rsidP="009E220E">
            <w:pPr>
              <w:jc w:val="center"/>
              <w:rPr>
                <w:sz w:val="18"/>
                <w:szCs w:val="18"/>
              </w:rPr>
            </w:pPr>
            <w:r>
              <w:rPr>
                <w:sz w:val="18"/>
                <w:szCs w:val="18"/>
              </w:rPr>
              <w:t>2223,25</w:t>
            </w:r>
          </w:p>
        </w:tc>
        <w:tc>
          <w:tcPr>
            <w:tcW w:w="834" w:type="pct"/>
            <w:vAlign w:val="center"/>
          </w:tcPr>
          <w:p w14:paraId="7B6485F0" w14:textId="5444F1A6" w:rsidR="00091DE8" w:rsidRPr="00561417" w:rsidRDefault="00A07688" w:rsidP="009E220E">
            <w:pPr>
              <w:jc w:val="center"/>
              <w:rPr>
                <w:sz w:val="18"/>
                <w:szCs w:val="18"/>
              </w:rPr>
            </w:pPr>
            <w:r>
              <w:rPr>
                <w:sz w:val="18"/>
                <w:szCs w:val="18"/>
              </w:rPr>
              <w:t>2443,36</w:t>
            </w:r>
          </w:p>
        </w:tc>
      </w:tr>
      <w:tr w:rsidR="00091DE8" w:rsidRPr="00561417" w14:paraId="3AF821A8" w14:textId="77777777" w:rsidTr="009E220E">
        <w:tc>
          <w:tcPr>
            <w:tcW w:w="340" w:type="pct"/>
          </w:tcPr>
          <w:p w14:paraId="14DDA85F" w14:textId="77777777" w:rsidR="00091DE8" w:rsidRPr="00561417" w:rsidRDefault="00091DE8" w:rsidP="009E220E">
            <w:pPr>
              <w:jc w:val="center"/>
              <w:rPr>
                <w:b/>
                <w:bCs/>
                <w:sz w:val="16"/>
                <w:szCs w:val="16"/>
              </w:rPr>
            </w:pPr>
            <w:r w:rsidRPr="00561417">
              <w:rPr>
                <w:b/>
                <w:bCs/>
                <w:sz w:val="16"/>
                <w:szCs w:val="16"/>
              </w:rPr>
              <w:lastRenderedPageBreak/>
              <w:t>14.</w:t>
            </w:r>
          </w:p>
        </w:tc>
        <w:tc>
          <w:tcPr>
            <w:tcW w:w="1705" w:type="pct"/>
            <w:vMerge w:val="restart"/>
          </w:tcPr>
          <w:p w14:paraId="1690EFAC"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514764F0"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«Золино-13», п. Новосмолинский Володарского муниципального округа Нижегородской области, в случае отсутствия дифференциации тарифов по схеме подключения к тепловым сетям от котельной № 280</w:t>
            </w:r>
          </w:p>
        </w:tc>
      </w:tr>
      <w:tr w:rsidR="00091DE8" w:rsidRPr="00561417" w14:paraId="3476FA71" w14:textId="77777777" w:rsidTr="009E220E">
        <w:tc>
          <w:tcPr>
            <w:tcW w:w="340" w:type="pct"/>
          </w:tcPr>
          <w:p w14:paraId="5C2FF508" w14:textId="77777777" w:rsidR="00091DE8" w:rsidRPr="00561417" w:rsidRDefault="00091DE8" w:rsidP="009E220E">
            <w:pPr>
              <w:jc w:val="center"/>
              <w:rPr>
                <w:b/>
                <w:bCs/>
                <w:sz w:val="16"/>
                <w:szCs w:val="16"/>
              </w:rPr>
            </w:pPr>
            <w:r w:rsidRPr="00561417">
              <w:rPr>
                <w:b/>
                <w:bCs/>
                <w:sz w:val="16"/>
                <w:szCs w:val="16"/>
              </w:rPr>
              <w:t>14.1.</w:t>
            </w:r>
          </w:p>
        </w:tc>
        <w:tc>
          <w:tcPr>
            <w:tcW w:w="1705" w:type="pct"/>
            <w:vMerge/>
          </w:tcPr>
          <w:p w14:paraId="36D82D4A" w14:textId="77777777" w:rsidR="00091DE8" w:rsidRPr="00561417" w:rsidRDefault="00091DE8" w:rsidP="009E220E">
            <w:pPr>
              <w:jc w:val="center"/>
              <w:rPr>
                <w:b/>
                <w:bCs/>
                <w:sz w:val="18"/>
                <w:szCs w:val="18"/>
              </w:rPr>
            </w:pPr>
          </w:p>
        </w:tc>
        <w:tc>
          <w:tcPr>
            <w:tcW w:w="834" w:type="pct"/>
          </w:tcPr>
          <w:p w14:paraId="1E4E539D"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3DEA7ECF"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680F9DB1" w14:textId="4470FDBE" w:rsidR="00091DE8" w:rsidRPr="00561417" w:rsidRDefault="00E576ED" w:rsidP="009E220E">
            <w:pPr>
              <w:jc w:val="center"/>
              <w:rPr>
                <w:sz w:val="18"/>
                <w:szCs w:val="18"/>
              </w:rPr>
            </w:pPr>
            <w:r>
              <w:rPr>
                <w:sz w:val="18"/>
                <w:szCs w:val="18"/>
              </w:rPr>
              <w:t>3085,96</w:t>
            </w:r>
          </w:p>
        </w:tc>
        <w:tc>
          <w:tcPr>
            <w:tcW w:w="834" w:type="pct"/>
            <w:vAlign w:val="center"/>
          </w:tcPr>
          <w:p w14:paraId="3A218EFB" w14:textId="3DC34202" w:rsidR="00091DE8" w:rsidRPr="00561417" w:rsidRDefault="00E576ED" w:rsidP="009E220E">
            <w:pPr>
              <w:jc w:val="center"/>
              <w:rPr>
                <w:sz w:val="18"/>
                <w:szCs w:val="18"/>
              </w:rPr>
            </w:pPr>
            <w:r>
              <w:rPr>
                <w:sz w:val="18"/>
                <w:szCs w:val="18"/>
              </w:rPr>
              <w:t>3391,47</w:t>
            </w:r>
          </w:p>
        </w:tc>
      </w:tr>
      <w:tr w:rsidR="00091DE8" w:rsidRPr="00561417" w14:paraId="23B2B716" w14:textId="77777777" w:rsidTr="009E220E">
        <w:tc>
          <w:tcPr>
            <w:tcW w:w="340" w:type="pct"/>
          </w:tcPr>
          <w:p w14:paraId="537290EC" w14:textId="77777777" w:rsidR="00091DE8" w:rsidRPr="00561417" w:rsidRDefault="00091DE8" w:rsidP="009E220E">
            <w:pPr>
              <w:rPr>
                <w:b/>
                <w:bCs/>
                <w:sz w:val="16"/>
                <w:szCs w:val="16"/>
              </w:rPr>
            </w:pPr>
          </w:p>
        </w:tc>
        <w:tc>
          <w:tcPr>
            <w:tcW w:w="1705" w:type="pct"/>
            <w:vMerge/>
          </w:tcPr>
          <w:p w14:paraId="6D2E9FB3" w14:textId="77777777" w:rsidR="00091DE8" w:rsidRPr="00561417" w:rsidRDefault="00091DE8" w:rsidP="009E220E">
            <w:pPr>
              <w:jc w:val="center"/>
              <w:rPr>
                <w:b/>
                <w:bCs/>
                <w:sz w:val="18"/>
                <w:szCs w:val="18"/>
              </w:rPr>
            </w:pPr>
          </w:p>
        </w:tc>
        <w:tc>
          <w:tcPr>
            <w:tcW w:w="2955" w:type="pct"/>
            <w:gridSpan w:val="4"/>
          </w:tcPr>
          <w:p w14:paraId="30B17A6F"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755E0088" w14:textId="77777777" w:rsidTr="009E220E">
        <w:tc>
          <w:tcPr>
            <w:tcW w:w="340" w:type="pct"/>
          </w:tcPr>
          <w:p w14:paraId="1A269AC4" w14:textId="77777777" w:rsidR="00091DE8" w:rsidRPr="00561417" w:rsidRDefault="00091DE8" w:rsidP="009E220E">
            <w:pPr>
              <w:jc w:val="center"/>
              <w:rPr>
                <w:b/>
                <w:bCs/>
                <w:sz w:val="16"/>
                <w:szCs w:val="16"/>
              </w:rPr>
            </w:pPr>
            <w:r>
              <w:rPr>
                <w:b/>
                <w:bCs/>
                <w:sz w:val="16"/>
                <w:szCs w:val="16"/>
              </w:rPr>
              <w:t>14.2</w:t>
            </w:r>
            <w:r w:rsidRPr="00561417">
              <w:rPr>
                <w:b/>
                <w:bCs/>
                <w:sz w:val="16"/>
                <w:szCs w:val="16"/>
              </w:rPr>
              <w:t>.</w:t>
            </w:r>
          </w:p>
        </w:tc>
        <w:tc>
          <w:tcPr>
            <w:tcW w:w="1705" w:type="pct"/>
            <w:vMerge/>
          </w:tcPr>
          <w:p w14:paraId="560C0786" w14:textId="77777777" w:rsidR="00091DE8" w:rsidRPr="00561417" w:rsidRDefault="00091DE8" w:rsidP="009E220E">
            <w:pPr>
              <w:jc w:val="center"/>
              <w:rPr>
                <w:b/>
                <w:bCs/>
                <w:sz w:val="18"/>
                <w:szCs w:val="18"/>
              </w:rPr>
            </w:pPr>
          </w:p>
        </w:tc>
        <w:tc>
          <w:tcPr>
            <w:tcW w:w="834" w:type="pct"/>
          </w:tcPr>
          <w:p w14:paraId="268993F8"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06FE6757"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68CF2AB4"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6EA61AC6" w14:textId="77777777" w:rsidR="00091DE8" w:rsidRPr="00561417" w:rsidRDefault="00091DE8" w:rsidP="009E220E">
            <w:pPr>
              <w:jc w:val="center"/>
              <w:rPr>
                <w:sz w:val="18"/>
                <w:szCs w:val="18"/>
              </w:rPr>
            </w:pPr>
            <w:r w:rsidRPr="00561417">
              <w:rPr>
                <w:sz w:val="18"/>
                <w:szCs w:val="18"/>
              </w:rPr>
              <w:t>-</w:t>
            </w:r>
          </w:p>
        </w:tc>
      </w:tr>
      <w:tr w:rsidR="00091DE8" w:rsidRPr="00561417" w14:paraId="09A4B1BF" w14:textId="77777777" w:rsidTr="009E220E">
        <w:tc>
          <w:tcPr>
            <w:tcW w:w="340" w:type="pct"/>
          </w:tcPr>
          <w:p w14:paraId="3247631C" w14:textId="77777777" w:rsidR="00091DE8" w:rsidRPr="00561417" w:rsidRDefault="00091DE8" w:rsidP="009E220E">
            <w:pPr>
              <w:jc w:val="center"/>
              <w:rPr>
                <w:b/>
                <w:bCs/>
                <w:sz w:val="16"/>
                <w:szCs w:val="16"/>
              </w:rPr>
            </w:pPr>
            <w:r w:rsidRPr="00561417">
              <w:rPr>
                <w:b/>
                <w:bCs/>
                <w:sz w:val="16"/>
                <w:szCs w:val="16"/>
              </w:rPr>
              <w:t>15.</w:t>
            </w:r>
          </w:p>
        </w:tc>
        <w:tc>
          <w:tcPr>
            <w:tcW w:w="1705" w:type="pct"/>
            <w:vMerge w:val="restart"/>
          </w:tcPr>
          <w:p w14:paraId="77B1ECD4"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7FD7820A"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«Золино-13», п. Новосмолинский Володарского муниципального округа Нижегородской области, в случае отсутствия дифференциации тарифов по схеме подключения жилищного фонда к тепловым сетям от котельной № 280</w:t>
            </w:r>
          </w:p>
        </w:tc>
      </w:tr>
      <w:tr w:rsidR="00091DE8" w:rsidRPr="00561417" w14:paraId="7B44426B" w14:textId="77777777" w:rsidTr="009E220E">
        <w:tc>
          <w:tcPr>
            <w:tcW w:w="340" w:type="pct"/>
          </w:tcPr>
          <w:p w14:paraId="0E43A676" w14:textId="77777777" w:rsidR="00091DE8" w:rsidRPr="00561417" w:rsidRDefault="00091DE8" w:rsidP="009E220E">
            <w:pPr>
              <w:jc w:val="center"/>
              <w:rPr>
                <w:b/>
                <w:bCs/>
                <w:sz w:val="16"/>
                <w:szCs w:val="16"/>
              </w:rPr>
            </w:pPr>
            <w:r w:rsidRPr="00561417">
              <w:rPr>
                <w:b/>
                <w:bCs/>
                <w:sz w:val="16"/>
                <w:szCs w:val="16"/>
              </w:rPr>
              <w:t>15.1.</w:t>
            </w:r>
          </w:p>
        </w:tc>
        <w:tc>
          <w:tcPr>
            <w:tcW w:w="1705" w:type="pct"/>
            <w:vMerge/>
          </w:tcPr>
          <w:p w14:paraId="5455A793" w14:textId="77777777" w:rsidR="00091DE8" w:rsidRPr="00561417" w:rsidRDefault="00091DE8" w:rsidP="009E220E">
            <w:pPr>
              <w:jc w:val="center"/>
              <w:rPr>
                <w:b/>
                <w:bCs/>
                <w:sz w:val="18"/>
                <w:szCs w:val="18"/>
              </w:rPr>
            </w:pPr>
          </w:p>
        </w:tc>
        <w:tc>
          <w:tcPr>
            <w:tcW w:w="834" w:type="pct"/>
          </w:tcPr>
          <w:p w14:paraId="750AA0C5"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33C694C3"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6445C598"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63BA405E" w14:textId="77777777" w:rsidR="00091DE8" w:rsidRPr="00561417" w:rsidRDefault="00091DE8" w:rsidP="009E220E">
            <w:pPr>
              <w:jc w:val="center"/>
              <w:rPr>
                <w:sz w:val="18"/>
                <w:szCs w:val="18"/>
              </w:rPr>
            </w:pPr>
            <w:r w:rsidRPr="00561417">
              <w:rPr>
                <w:sz w:val="18"/>
                <w:szCs w:val="18"/>
              </w:rPr>
              <w:t>-</w:t>
            </w:r>
          </w:p>
        </w:tc>
      </w:tr>
      <w:tr w:rsidR="00091DE8" w:rsidRPr="00561417" w14:paraId="46FD3C05" w14:textId="77777777" w:rsidTr="009E220E">
        <w:tc>
          <w:tcPr>
            <w:tcW w:w="340" w:type="pct"/>
          </w:tcPr>
          <w:p w14:paraId="04B4EEC6" w14:textId="77777777" w:rsidR="00091DE8" w:rsidRPr="00561417" w:rsidRDefault="00091DE8" w:rsidP="009E220E">
            <w:pPr>
              <w:rPr>
                <w:b/>
                <w:bCs/>
                <w:sz w:val="16"/>
                <w:szCs w:val="16"/>
              </w:rPr>
            </w:pPr>
          </w:p>
        </w:tc>
        <w:tc>
          <w:tcPr>
            <w:tcW w:w="1705" w:type="pct"/>
            <w:vMerge/>
          </w:tcPr>
          <w:p w14:paraId="2C38C49F" w14:textId="77777777" w:rsidR="00091DE8" w:rsidRPr="00561417" w:rsidRDefault="00091DE8" w:rsidP="009E220E">
            <w:pPr>
              <w:jc w:val="center"/>
              <w:rPr>
                <w:b/>
                <w:bCs/>
                <w:sz w:val="18"/>
                <w:szCs w:val="18"/>
              </w:rPr>
            </w:pPr>
          </w:p>
        </w:tc>
        <w:tc>
          <w:tcPr>
            <w:tcW w:w="2955" w:type="pct"/>
            <w:gridSpan w:val="4"/>
          </w:tcPr>
          <w:p w14:paraId="18DBE56D"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0FA6858A" w14:textId="77777777" w:rsidTr="009E220E">
        <w:tc>
          <w:tcPr>
            <w:tcW w:w="340" w:type="pct"/>
          </w:tcPr>
          <w:p w14:paraId="7BF47935" w14:textId="77777777" w:rsidR="00091DE8" w:rsidRPr="00561417" w:rsidRDefault="00091DE8" w:rsidP="009E220E">
            <w:pPr>
              <w:jc w:val="center"/>
              <w:rPr>
                <w:b/>
                <w:bCs/>
                <w:sz w:val="16"/>
                <w:szCs w:val="16"/>
              </w:rPr>
            </w:pPr>
            <w:r>
              <w:rPr>
                <w:b/>
                <w:bCs/>
                <w:sz w:val="16"/>
                <w:szCs w:val="16"/>
              </w:rPr>
              <w:t>15.2</w:t>
            </w:r>
            <w:r w:rsidRPr="00561417">
              <w:rPr>
                <w:b/>
                <w:bCs/>
                <w:sz w:val="16"/>
                <w:szCs w:val="16"/>
              </w:rPr>
              <w:t>.</w:t>
            </w:r>
          </w:p>
        </w:tc>
        <w:tc>
          <w:tcPr>
            <w:tcW w:w="1705" w:type="pct"/>
            <w:vMerge/>
          </w:tcPr>
          <w:p w14:paraId="6CDAEDF2" w14:textId="77777777" w:rsidR="00091DE8" w:rsidRPr="00561417" w:rsidRDefault="00091DE8" w:rsidP="009E220E">
            <w:pPr>
              <w:jc w:val="center"/>
              <w:rPr>
                <w:b/>
                <w:bCs/>
                <w:sz w:val="18"/>
                <w:szCs w:val="18"/>
              </w:rPr>
            </w:pPr>
          </w:p>
        </w:tc>
        <w:tc>
          <w:tcPr>
            <w:tcW w:w="834" w:type="pct"/>
          </w:tcPr>
          <w:p w14:paraId="25E75B52"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37A71CC0"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2106C1ED" w14:textId="7A4BCC85" w:rsidR="00091DE8" w:rsidRPr="00561417" w:rsidRDefault="00F66FD7" w:rsidP="009E220E">
            <w:pPr>
              <w:jc w:val="center"/>
              <w:rPr>
                <w:sz w:val="18"/>
                <w:szCs w:val="18"/>
              </w:rPr>
            </w:pPr>
            <w:r>
              <w:rPr>
                <w:sz w:val="18"/>
                <w:szCs w:val="18"/>
              </w:rPr>
              <w:t>2947,97</w:t>
            </w:r>
          </w:p>
        </w:tc>
        <w:tc>
          <w:tcPr>
            <w:tcW w:w="834" w:type="pct"/>
            <w:vAlign w:val="center"/>
          </w:tcPr>
          <w:p w14:paraId="1B4A6237" w14:textId="2648742E" w:rsidR="00091DE8" w:rsidRPr="00561417" w:rsidRDefault="00F66FD7" w:rsidP="009E220E">
            <w:pPr>
              <w:jc w:val="center"/>
              <w:rPr>
                <w:sz w:val="18"/>
                <w:szCs w:val="18"/>
              </w:rPr>
            </w:pPr>
            <w:r>
              <w:rPr>
                <w:sz w:val="18"/>
                <w:szCs w:val="18"/>
              </w:rPr>
              <w:t>3239,82</w:t>
            </w:r>
          </w:p>
        </w:tc>
      </w:tr>
      <w:tr w:rsidR="00091DE8" w:rsidRPr="00561417" w14:paraId="7EE5DD11" w14:textId="77777777" w:rsidTr="009E220E">
        <w:tc>
          <w:tcPr>
            <w:tcW w:w="340" w:type="pct"/>
          </w:tcPr>
          <w:p w14:paraId="025DC366" w14:textId="77777777" w:rsidR="00091DE8" w:rsidRPr="00561417" w:rsidRDefault="00091DE8" w:rsidP="009E220E">
            <w:pPr>
              <w:jc w:val="center"/>
              <w:rPr>
                <w:b/>
                <w:bCs/>
                <w:sz w:val="16"/>
                <w:szCs w:val="16"/>
              </w:rPr>
            </w:pPr>
            <w:r w:rsidRPr="00561417">
              <w:rPr>
                <w:b/>
                <w:bCs/>
                <w:sz w:val="16"/>
                <w:szCs w:val="16"/>
              </w:rPr>
              <w:t>16.</w:t>
            </w:r>
          </w:p>
        </w:tc>
        <w:tc>
          <w:tcPr>
            <w:tcW w:w="1705" w:type="pct"/>
            <w:vMerge w:val="restart"/>
          </w:tcPr>
          <w:p w14:paraId="621DBF5F"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2A439CDF"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военного городка № 1, </w:t>
            </w:r>
            <w:r w:rsidRPr="00561417">
              <w:rPr>
                <w:rFonts w:eastAsia="Calibri"/>
                <w:b/>
                <w:bCs/>
                <w:sz w:val="18"/>
                <w:szCs w:val="18"/>
              </w:rPr>
              <w:br/>
              <w:t>д. Саваслейка городского округа город Кулебаки Нижегородской области, в случае отсутствия дифференциации тарифов по схеме подключения к тепловым сетям от котельной № 488а</w:t>
            </w:r>
          </w:p>
        </w:tc>
      </w:tr>
      <w:tr w:rsidR="00091DE8" w:rsidRPr="00561417" w14:paraId="3E5B07CF" w14:textId="77777777" w:rsidTr="009E220E">
        <w:tc>
          <w:tcPr>
            <w:tcW w:w="340" w:type="pct"/>
          </w:tcPr>
          <w:p w14:paraId="535ECF02" w14:textId="77777777" w:rsidR="00091DE8" w:rsidRPr="00561417" w:rsidRDefault="00091DE8" w:rsidP="009E220E">
            <w:pPr>
              <w:jc w:val="center"/>
              <w:rPr>
                <w:b/>
                <w:bCs/>
                <w:sz w:val="16"/>
                <w:szCs w:val="16"/>
              </w:rPr>
            </w:pPr>
            <w:r w:rsidRPr="00561417">
              <w:rPr>
                <w:b/>
                <w:bCs/>
                <w:sz w:val="16"/>
                <w:szCs w:val="16"/>
              </w:rPr>
              <w:t>16.1.</w:t>
            </w:r>
          </w:p>
        </w:tc>
        <w:tc>
          <w:tcPr>
            <w:tcW w:w="1705" w:type="pct"/>
            <w:vMerge/>
          </w:tcPr>
          <w:p w14:paraId="7738670D" w14:textId="77777777" w:rsidR="00091DE8" w:rsidRPr="00561417" w:rsidRDefault="00091DE8" w:rsidP="009E220E">
            <w:pPr>
              <w:jc w:val="center"/>
              <w:rPr>
                <w:b/>
                <w:bCs/>
                <w:sz w:val="18"/>
                <w:szCs w:val="18"/>
              </w:rPr>
            </w:pPr>
          </w:p>
        </w:tc>
        <w:tc>
          <w:tcPr>
            <w:tcW w:w="834" w:type="pct"/>
          </w:tcPr>
          <w:p w14:paraId="49D64A12"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3CE46131"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207167AC" w14:textId="35711C3C" w:rsidR="00091DE8" w:rsidRPr="00561417" w:rsidRDefault="00E53752" w:rsidP="009E220E">
            <w:pPr>
              <w:jc w:val="center"/>
              <w:rPr>
                <w:sz w:val="18"/>
                <w:szCs w:val="18"/>
              </w:rPr>
            </w:pPr>
            <w:r>
              <w:rPr>
                <w:sz w:val="18"/>
                <w:szCs w:val="18"/>
              </w:rPr>
              <w:t>3085,96</w:t>
            </w:r>
          </w:p>
        </w:tc>
        <w:tc>
          <w:tcPr>
            <w:tcW w:w="834" w:type="pct"/>
            <w:vAlign w:val="center"/>
          </w:tcPr>
          <w:p w14:paraId="39A30747" w14:textId="4F54E98F" w:rsidR="00091DE8" w:rsidRPr="00561417" w:rsidRDefault="00E53752" w:rsidP="009E220E">
            <w:pPr>
              <w:jc w:val="center"/>
              <w:rPr>
                <w:sz w:val="18"/>
                <w:szCs w:val="18"/>
              </w:rPr>
            </w:pPr>
            <w:r>
              <w:rPr>
                <w:sz w:val="18"/>
                <w:szCs w:val="18"/>
              </w:rPr>
              <w:t>3391,47</w:t>
            </w:r>
          </w:p>
        </w:tc>
      </w:tr>
      <w:tr w:rsidR="00091DE8" w:rsidRPr="00561417" w14:paraId="757647E5" w14:textId="77777777" w:rsidTr="009E220E">
        <w:tc>
          <w:tcPr>
            <w:tcW w:w="340" w:type="pct"/>
          </w:tcPr>
          <w:p w14:paraId="454761F2" w14:textId="77777777" w:rsidR="00091DE8" w:rsidRPr="00561417" w:rsidRDefault="00091DE8" w:rsidP="009E220E">
            <w:pPr>
              <w:rPr>
                <w:b/>
                <w:bCs/>
                <w:sz w:val="16"/>
                <w:szCs w:val="16"/>
              </w:rPr>
            </w:pPr>
          </w:p>
        </w:tc>
        <w:tc>
          <w:tcPr>
            <w:tcW w:w="1705" w:type="pct"/>
            <w:vMerge/>
          </w:tcPr>
          <w:p w14:paraId="5E856145" w14:textId="77777777" w:rsidR="00091DE8" w:rsidRPr="00561417" w:rsidRDefault="00091DE8" w:rsidP="009E220E">
            <w:pPr>
              <w:jc w:val="center"/>
              <w:rPr>
                <w:b/>
                <w:bCs/>
                <w:sz w:val="18"/>
                <w:szCs w:val="18"/>
              </w:rPr>
            </w:pPr>
          </w:p>
        </w:tc>
        <w:tc>
          <w:tcPr>
            <w:tcW w:w="2955" w:type="pct"/>
            <w:gridSpan w:val="4"/>
          </w:tcPr>
          <w:p w14:paraId="3DF18489"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6B41FD2E" w14:textId="77777777" w:rsidTr="009E220E">
        <w:tc>
          <w:tcPr>
            <w:tcW w:w="340" w:type="pct"/>
          </w:tcPr>
          <w:p w14:paraId="55B10B02" w14:textId="77777777" w:rsidR="00091DE8" w:rsidRPr="00561417" w:rsidRDefault="00091DE8" w:rsidP="009E220E">
            <w:pPr>
              <w:jc w:val="center"/>
              <w:rPr>
                <w:b/>
                <w:bCs/>
                <w:sz w:val="16"/>
                <w:szCs w:val="16"/>
              </w:rPr>
            </w:pPr>
            <w:r>
              <w:rPr>
                <w:b/>
                <w:bCs/>
                <w:sz w:val="16"/>
                <w:szCs w:val="16"/>
              </w:rPr>
              <w:t>16.2</w:t>
            </w:r>
            <w:r w:rsidRPr="00561417">
              <w:rPr>
                <w:b/>
                <w:bCs/>
                <w:sz w:val="16"/>
                <w:szCs w:val="16"/>
              </w:rPr>
              <w:t>.</w:t>
            </w:r>
          </w:p>
        </w:tc>
        <w:tc>
          <w:tcPr>
            <w:tcW w:w="1705" w:type="pct"/>
            <w:vMerge/>
          </w:tcPr>
          <w:p w14:paraId="04003E72" w14:textId="77777777" w:rsidR="00091DE8" w:rsidRPr="00561417" w:rsidRDefault="00091DE8" w:rsidP="009E220E">
            <w:pPr>
              <w:jc w:val="center"/>
              <w:rPr>
                <w:b/>
                <w:bCs/>
                <w:sz w:val="18"/>
                <w:szCs w:val="18"/>
              </w:rPr>
            </w:pPr>
          </w:p>
        </w:tc>
        <w:tc>
          <w:tcPr>
            <w:tcW w:w="834" w:type="pct"/>
          </w:tcPr>
          <w:p w14:paraId="1868526A"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752E6C6B"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110242C1"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1EC79F96" w14:textId="77777777" w:rsidR="00091DE8" w:rsidRPr="00561417" w:rsidRDefault="00091DE8" w:rsidP="009E220E">
            <w:pPr>
              <w:jc w:val="center"/>
              <w:rPr>
                <w:sz w:val="18"/>
                <w:szCs w:val="18"/>
              </w:rPr>
            </w:pPr>
            <w:r w:rsidRPr="00561417">
              <w:rPr>
                <w:sz w:val="18"/>
                <w:szCs w:val="18"/>
              </w:rPr>
              <w:t>-</w:t>
            </w:r>
          </w:p>
        </w:tc>
      </w:tr>
      <w:tr w:rsidR="00091DE8" w:rsidRPr="00561417" w14:paraId="3ACD5C34" w14:textId="77777777" w:rsidTr="009E220E">
        <w:tc>
          <w:tcPr>
            <w:tcW w:w="340" w:type="pct"/>
          </w:tcPr>
          <w:p w14:paraId="5D9AB6AF" w14:textId="77777777" w:rsidR="00091DE8" w:rsidRPr="00561417" w:rsidRDefault="00091DE8" w:rsidP="009E220E">
            <w:pPr>
              <w:jc w:val="center"/>
              <w:rPr>
                <w:b/>
                <w:bCs/>
                <w:sz w:val="16"/>
                <w:szCs w:val="16"/>
              </w:rPr>
            </w:pPr>
            <w:r w:rsidRPr="00561417">
              <w:rPr>
                <w:b/>
                <w:bCs/>
                <w:sz w:val="16"/>
                <w:szCs w:val="16"/>
              </w:rPr>
              <w:t>17.</w:t>
            </w:r>
          </w:p>
        </w:tc>
        <w:tc>
          <w:tcPr>
            <w:tcW w:w="1705" w:type="pct"/>
            <w:vMerge w:val="restart"/>
          </w:tcPr>
          <w:p w14:paraId="135F43D9"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48BAA15E" w14:textId="77777777" w:rsidR="00091DE8" w:rsidRPr="00561417" w:rsidRDefault="00091DE8" w:rsidP="009E220E">
            <w:pPr>
              <w:ind w:right="57"/>
              <w:jc w:val="both"/>
              <w:rPr>
                <w:b/>
                <w:bCs/>
                <w:sz w:val="18"/>
                <w:szCs w:val="18"/>
              </w:rPr>
            </w:pPr>
            <w:r w:rsidRPr="00561417">
              <w:rPr>
                <w:rFonts w:eastAsia="Calibri"/>
                <w:b/>
                <w:bCs/>
                <w:sz w:val="18"/>
                <w:szCs w:val="18"/>
              </w:rPr>
              <w:t xml:space="preserve">Для потребителей на территории военного городка № 1, </w:t>
            </w:r>
            <w:r w:rsidRPr="00561417">
              <w:rPr>
                <w:rFonts w:eastAsia="Calibri"/>
                <w:b/>
                <w:bCs/>
                <w:sz w:val="18"/>
                <w:szCs w:val="18"/>
              </w:rPr>
              <w:br/>
              <w:t>д. Саваслейка городского округа город Кулебаки Нижегородской области, в случае отсутствия дифференциации тарифов по схеме подключения жилищного фонда к тепловым сетям от котельной № 488а</w:t>
            </w:r>
          </w:p>
        </w:tc>
      </w:tr>
      <w:tr w:rsidR="00091DE8" w:rsidRPr="00561417" w14:paraId="712209F4" w14:textId="77777777" w:rsidTr="009E220E">
        <w:tc>
          <w:tcPr>
            <w:tcW w:w="340" w:type="pct"/>
          </w:tcPr>
          <w:p w14:paraId="7357148C" w14:textId="77777777" w:rsidR="00091DE8" w:rsidRPr="00561417" w:rsidRDefault="00091DE8" w:rsidP="009E220E">
            <w:pPr>
              <w:jc w:val="center"/>
              <w:rPr>
                <w:b/>
                <w:bCs/>
                <w:sz w:val="16"/>
                <w:szCs w:val="16"/>
              </w:rPr>
            </w:pPr>
            <w:r w:rsidRPr="00561417">
              <w:rPr>
                <w:b/>
                <w:bCs/>
                <w:sz w:val="16"/>
                <w:szCs w:val="16"/>
              </w:rPr>
              <w:t>17.1.</w:t>
            </w:r>
          </w:p>
        </w:tc>
        <w:tc>
          <w:tcPr>
            <w:tcW w:w="1705" w:type="pct"/>
            <w:vMerge/>
          </w:tcPr>
          <w:p w14:paraId="6EBC4102" w14:textId="77777777" w:rsidR="00091DE8" w:rsidRPr="00561417" w:rsidRDefault="00091DE8" w:rsidP="009E220E">
            <w:pPr>
              <w:jc w:val="center"/>
              <w:rPr>
                <w:b/>
                <w:bCs/>
                <w:sz w:val="18"/>
                <w:szCs w:val="18"/>
              </w:rPr>
            </w:pPr>
          </w:p>
        </w:tc>
        <w:tc>
          <w:tcPr>
            <w:tcW w:w="834" w:type="pct"/>
          </w:tcPr>
          <w:p w14:paraId="4716D732"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524A818A"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0F5865F3"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4D4BD472" w14:textId="77777777" w:rsidR="00091DE8" w:rsidRPr="00561417" w:rsidRDefault="00091DE8" w:rsidP="009E220E">
            <w:pPr>
              <w:jc w:val="center"/>
              <w:rPr>
                <w:sz w:val="18"/>
                <w:szCs w:val="18"/>
              </w:rPr>
            </w:pPr>
            <w:r w:rsidRPr="00561417">
              <w:rPr>
                <w:sz w:val="18"/>
                <w:szCs w:val="18"/>
              </w:rPr>
              <w:t>-</w:t>
            </w:r>
          </w:p>
        </w:tc>
      </w:tr>
      <w:tr w:rsidR="00091DE8" w:rsidRPr="00561417" w14:paraId="0D306077" w14:textId="77777777" w:rsidTr="009E220E">
        <w:tc>
          <w:tcPr>
            <w:tcW w:w="340" w:type="pct"/>
          </w:tcPr>
          <w:p w14:paraId="41E4CF19" w14:textId="77777777" w:rsidR="00091DE8" w:rsidRPr="00561417" w:rsidRDefault="00091DE8" w:rsidP="009E220E">
            <w:pPr>
              <w:rPr>
                <w:b/>
                <w:bCs/>
                <w:sz w:val="16"/>
                <w:szCs w:val="16"/>
              </w:rPr>
            </w:pPr>
          </w:p>
        </w:tc>
        <w:tc>
          <w:tcPr>
            <w:tcW w:w="1705" w:type="pct"/>
            <w:vMerge/>
          </w:tcPr>
          <w:p w14:paraId="01E9DCDC" w14:textId="77777777" w:rsidR="00091DE8" w:rsidRPr="00561417" w:rsidRDefault="00091DE8" w:rsidP="009E220E">
            <w:pPr>
              <w:jc w:val="center"/>
              <w:rPr>
                <w:b/>
                <w:bCs/>
                <w:sz w:val="18"/>
                <w:szCs w:val="18"/>
              </w:rPr>
            </w:pPr>
          </w:p>
        </w:tc>
        <w:tc>
          <w:tcPr>
            <w:tcW w:w="2955" w:type="pct"/>
            <w:gridSpan w:val="4"/>
          </w:tcPr>
          <w:p w14:paraId="03CA912F"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7023E690" w14:textId="77777777" w:rsidTr="009E220E">
        <w:tc>
          <w:tcPr>
            <w:tcW w:w="340" w:type="pct"/>
          </w:tcPr>
          <w:p w14:paraId="13F17C08" w14:textId="77777777" w:rsidR="00091DE8" w:rsidRPr="00561417" w:rsidRDefault="00091DE8" w:rsidP="009E220E">
            <w:pPr>
              <w:jc w:val="center"/>
              <w:rPr>
                <w:b/>
                <w:bCs/>
                <w:sz w:val="16"/>
                <w:szCs w:val="16"/>
              </w:rPr>
            </w:pPr>
            <w:r>
              <w:rPr>
                <w:b/>
                <w:bCs/>
                <w:sz w:val="16"/>
                <w:szCs w:val="16"/>
              </w:rPr>
              <w:t>17.2</w:t>
            </w:r>
            <w:r w:rsidRPr="00561417">
              <w:rPr>
                <w:b/>
                <w:bCs/>
                <w:sz w:val="16"/>
                <w:szCs w:val="16"/>
              </w:rPr>
              <w:t>.</w:t>
            </w:r>
          </w:p>
        </w:tc>
        <w:tc>
          <w:tcPr>
            <w:tcW w:w="1705" w:type="pct"/>
            <w:vMerge/>
          </w:tcPr>
          <w:p w14:paraId="322FFC14" w14:textId="77777777" w:rsidR="00091DE8" w:rsidRPr="00561417" w:rsidRDefault="00091DE8" w:rsidP="009E220E">
            <w:pPr>
              <w:jc w:val="center"/>
              <w:rPr>
                <w:b/>
                <w:bCs/>
                <w:sz w:val="18"/>
                <w:szCs w:val="18"/>
              </w:rPr>
            </w:pPr>
          </w:p>
        </w:tc>
        <w:tc>
          <w:tcPr>
            <w:tcW w:w="834" w:type="pct"/>
          </w:tcPr>
          <w:p w14:paraId="75E64E8C"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1F605569"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4DB95D0F" w14:textId="77C6EFDE" w:rsidR="00091DE8" w:rsidRPr="00561417" w:rsidRDefault="00F66FD7" w:rsidP="009E220E">
            <w:pPr>
              <w:jc w:val="center"/>
              <w:rPr>
                <w:sz w:val="18"/>
                <w:szCs w:val="18"/>
              </w:rPr>
            </w:pPr>
            <w:r>
              <w:rPr>
                <w:sz w:val="18"/>
                <w:szCs w:val="18"/>
              </w:rPr>
              <w:t>1680,00</w:t>
            </w:r>
          </w:p>
        </w:tc>
        <w:tc>
          <w:tcPr>
            <w:tcW w:w="834" w:type="pct"/>
            <w:vAlign w:val="center"/>
          </w:tcPr>
          <w:p w14:paraId="5B33DFF7" w14:textId="35F2CCE6" w:rsidR="00091DE8" w:rsidRPr="00561417" w:rsidRDefault="00F66FD7" w:rsidP="009E220E">
            <w:pPr>
              <w:jc w:val="center"/>
              <w:rPr>
                <w:sz w:val="18"/>
                <w:szCs w:val="18"/>
              </w:rPr>
            </w:pPr>
            <w:r>
              <w:rPr>
                <w:sz w:val="18"/>
                <w:szCs w:val="18"/>
              </w:rPr>
              <w:t>1846,32</w:t>
            </w:r>
          </w:p>
        </w:tc>
      </w:tr>
      <w:tr w:rsidR="00091DE8" w:rsidRPr="00561417" w14:paraId="17098532" w14:textId="77777777" w:rsidTr="009E220E">
        <w:tc>
          <w:tcPr>
            <w:tcW w:w="340" w:type="pct"/>
          </w:tcPr>
          <w:p w14:paraId="2C51085E" w14:textId="77777777" w:rsidR="00091DE8" w:rsidRPr="00561417" w:rsidRDefault="00091DE8" w:rsidP="009E220E">
            <w:pPr>
              <w:jc w:val="center"/>
              <w:rPr>
                <w:b/>
                <w:bCs/>
                <w:sz w:val="16"/>
                <w:szCs w:val="16"/>
              </w:rPr>
            </w:pPr>
            <w:r w:rsidRPr="00561417">
              <w:rPr>
                <w:b/>
                <w:bCs/>
                <w:sz w:val="16"/>
                <w:szCs w:val="16"/>
              </w:rPr>
              <w:t>18.</w:t>
            </w:r>
          </w:p>
        </w:tc>
        <w:tc>
          <w:tcPr>
            <w:tcW w:w="1705" w:type="pct"/>
            <w:vMerge w:val="restart"/>
          </w:tcPr>
          <w:p w14:paraId="3BBAC0E9"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06877E6B"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«Мулино-2», п. Мулино Володарского муниципального округа Нижегородской области, в случае отсутствия дифференциации тарифов по схеме подключения жилищного фонда к тепловым сетям от котельной № б/н</w:t>
            </w:r>
          </w:p>
        </w:tc>
      </w:tr>
      <w:tr w:rsidR="00091DE8" w:rsidRPr="00561417" w14:paraId="3EC500C9" w14:textId="77777777" w:rsidTr="009E220E">
        <w:tc>
          <w:tcPr>
            <w:tcW w:w="340" w:type="pct"/>
          </w:tcPr>
          <w:p w14:paraId="63479D16" w14:textId="77777777" w:rsidR="00091DE8" w:rsidRPr="00561417" w:rsidRDefault="00091DE8" w:rsidP="009E220E">
            <w:pPr>
              <w:jc w:val="center"/>
              <w:rPr>
                <w:b/>
                <w:bCs/>
                <w:sz w:val="16"/>
                <w:szCs w:val="16"/>
              </w:rPr>
            </w:pPr>
            <w:r w:rsidRPr="00561417">
              <w:rPr>
                <w:b/>
                <w:bCs/>
                <w:sz w:val="16"/>
                <w:szCs w:val="16"/>
              </w:rPr>
              <w:t>18.1.</w:t>
            </w:r>
          </w:p>
        </w:tc>
        <w:tc>
          <w:tcPr>
            <w:tcW w:w="1705" w:type="pct"/>
            <w:vMerge/>
          </w:tcPr>
          <w:p w14:paraId="4D625199" w14:textId="77777777" w:rsidR="00091DE8" w:rsidRPr="00561417" w:rsidRDefault="00091DE8" w:rsidP="009E220E">
            <w:pPr>
              <w:jc w:val="center"/>
              <w:rPr>
                <w:b/>
                <w:bCs/>
                <w:sz w:val="18"/>
                <w:szCs w:val="18"/>
              </w:rPr>
            </w:pPr>
          </w:p>
        </w:tc>
        <w:tc>
          <w:tcPr>
            <w:tcW w:w="834" w:type="pct"/>
          </w:tcPr>
          <w:p w14:paraId="4FE1370B"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0E098062"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1D8EEBD9"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0EFA98CF" w14:textId="77777777" w:rsidR="00091DE8" w:rsidRPr="00561417" w:rsidRDefault="00091DE8" w:rsidP="009E220E">
            <w:pPr>
              <w:jc w:val="center"/>
              <w:rPr>
                <w:sz w:val="18"/>
                <w:szCs w:val="18"/>
              </w:rPr>
            </w:pPr>
            <w:r w:rsidRPr="00561417">
              <w:rPr>
                <w:sz w:val="18"/>
                <w:szCs w:val="18"/>
              </w:rPr>
              <w:t>-</w:t>
            </w:r>
          </w:p>
        </w:tc>
      </w:tr>
      <w:tr w:rsidR="00091DE8" w:rsidRPr="00561417" w14:paraId="51274745" w14:textId="77777777" w:rsidTr="009E220E">
        <w:tc>
          <w:tcPr>
            <w:tcW w:w="340" w:type="pct"/>
          </w:tcPr>
          <w:p w14:paraId="26BBF2B7" w14:textId="77777777" w:rsidR="00091DE8" w:rsidRPr="00561417" w:rsidRDefault="00091DE8" w:rsidP="009E220E">
            <w:pPr>
              <w:rPr>
                <w:b/>
                <w:bCs/>
                <w:sz w:val="16"/>
                <w:szCs w:val="16"/>
              </w:rPr>
            </w:pPr>
          </w:p>
        </w:tc>
        <w:tc>
          <w:tcPr>
            <w:tcW w:w="1705" w:type="pct"/>
            <w:vMerge/>
          </w:tcPr>
          <w:p w14:paraId="135B2C34" w14:textId="77777777" w:rsidR="00091DE8" w:rsidRPr="00561417" w:rsidRDefault="00091DE8" w:rsidP="009E220E">
            <w:pPr>
              <w:jc w:val="center"/>
              <w:rPr>
                <w:b/>
                <w:bCs/>
                <w:sz w:val="18"/>
                <w:szCs w:val="18"/>
              </w:rPr>
            </w:pPr>
          </w:p>
        </w:tc>
        <w:tc>
          <w:tcPr>
            <w:tcW w:w="2955" w:type="pct"/>
            <w:gridSpan w:val="4"/>
          </w:tcPr>
          <w:p w14:paraId="2BBB7293"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2522AE92" w14:textId="77777777" w:rsidTr="009E220E">
        <w:tc>
          <w:tcPr>
            <w:tcW w:w="340" w:type="pct"/>
          </w:tcPr>
          <w:p w14:paraId="6AE6020C" w14:textId="77777777" w:rsidR="00091DE8" w:rsidRPr="00561417" w:rsidRDefault="00091DE8" w:rsidP="009E220E">
            <w:pPr>
              <w:jc w:val="center"/>
              <w:rPr>
                <w:b/>
                <w:bCs/>
                <w:sz w:val="16"/>
                <w:szCs w:val="16"/>
              </w:rPr>
            </w:pPr>
            <w:r>
              <w:rPr>
                <w:b/>
                <w:bCs/>
                <w:sz w:val="16"/>
                <w:szCs w:val="16"/>
              </w:rPr>
              <w:t>18.2</w:t>
            </w:r>
            <w:r w:rsidRPr="00561417">
              <w:rPr>
                <w:b/>
                <w:bCs/>
                <w:sz w:val="16"/>
                <w:szCs w:val="16"/>
              </w:rPr>
              <w:t>.</w:t>
            </w:r>
          </w:p>
        </w:tc>
        <w:tc>
          <w:tcPr>
            <w:tcW w:w="1705" w:type="pct"/>
            <w:vMerge/>
          </w:tcPr>
          <w:p w14:paraId="14E97A5A" w14:textId="77777777" w:rsidR="00091DE8" w:rsidRPr="00561417" w:rsidRDefault="00091DE8" w:rsidP="009E220E">
            <w:pPr>
              <w:jc w:val="center"/>
              <w:rPr>
                <w:b/>
                <w:bCs/>
                <w:sz w:val="18"/>
                <w:szCs w:val="18"/>
              </w:rPr>
            </w:pPr>
          </w:p>
        </w:tc>
        <w:tc>
          <w:tcPr>
            <w:tcW w:w="834" w:type="pct"/>
          </w:tcPr>
          <w:p w14:paraId="5C078910"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282217C3"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3EF64B5D" w14:textId="50D00D08" w:rsidR="00091DE8" w:rsidRPr="00561417" w:rsidRDefault="00F66FD7" w:rsidP="009E220E">
            <w:pPr>
              <w:jc w:val="center"/>
              <w:rPr>
                <w:sz w:val="18"/>
                <w:szCs w:val="18"/>
              </w:rPr>
            </w:pPr>
            <w:r>
              <w:rPr>
                <w:sz w:val="18"/>
                <w:szCs w:val="18"/>
              </w:rPr>
              <w:t>2530,07</w:t>
            </w:r>
          </w:p>
        </w:tc>
        <w:tc>
          <w:tcPr>
            <w:tcW w:w="834" w:type="pct"/>
            <w:vAlign w:val="center"/>
          </w:tcPr>
          <w:p w14:paraId="09B5F91E" w14:textId="21BED28A" w:rsidR="00091DE8" w:rsidRPr="00561417" w:rsidRDefault="00F66FD7" w:rsidP="00F66FD7">
            <w:pPr>
              <w:jc w:val="center"/>
              <w:rPr>
                <w:sz w:val="18"/>
                <w:szCs w:val="18"/>
              </w:rPr>
            </w:pPr>
            <w:r>
              <w:rPr>
                <w:sz w:val="18"/>
                <w:szCs w:val="18"/>
              </w:rPr>
              <w:t>2780,55</w:t>
            </w:r>
          </w:p>
        </w:tc>
      </w:tr>
      <w:tr w:rsidR="00091DE8" w:rsidRPr="00561417" w14:paraId="7B47577E" w14:textId="77777777" w:rsidTr="009E220E">
        <w:tc>
          <w:tcPr>
            <w:tcW w:w="340" w:type="pct"/>
          </w:tcPr>
          <w:p w14:paraId="3E8FD322" w14:textId="77777777" w:rsidR="00091DE8" w:rsidRPr="00561417" w:rsidRDefault="00091DE8" w:rsidP="009E220E">
            <w:pPr>
              <w:jc w:val="center"/>
              <w:rPr>
                <w:b/>
                <w:bCs/>
                <w:sz w:val="16"/>
                <w:szCs w:val="16"/>
              </w:rPr>
            </w:pPr>
            <w:r w:rsidRPr="00561417">
              <w:rPr>
                <w:b/>
                <w:bCs/>
                <w:sz w:val="16"/>
                <w:szCs w:val="16"/>
              </w:rPr>
              <w:t>19.</w:t>
            </w:r>
          </w:p>
        </w:tc>
        <w:tc>
          <w:tcPr>
            <w:tcW w:w="1705" w:type="pct"/>
            <w:vMerge w:val="restart"/>
          </w:tcPr>
          <w:p w14:paraId="2EA38CC1"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535B93F1"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«Центральный-9», р.п. Центральный Володарского муниципального округа Нижегородской области, в случае отсутствия дифференциации тарифов по схеме подключения к тепловым сетям от котельной № 165</w:t>
            </w:r>
          </w:p>
        </w:tc>
      </w:tr>
      <w:tr w:rsidR="00091DE8" w:rsidRPr="00561417" w14:paraId="50B6FFDD" w14:textId="77777777" w:rsidTr="009E220E">
        <w:tc>
          <w:tcPr>
            <w:tcW w:w="340" w:type="pct"/>
          </w:tcPr>
          <w:p w14:paraId="7AF47FE5" w14:textId="77777777" w:rsidR="00091DE8" w:rsidRPr="00561417" w:rsidRDefault="00091DE8" w:rsidP="009E220E">
            <w:pPr>
              <w:jc w:val="center"/>
              <w:rPr>
                <w:b/>
                <w:bCs/>
                <w:sz w:val="16"/>
                <w:szCs w:val="16"/>
              </w:rPr>
            </w:pPr>
            <w:r w:rsidRPr="00561417">
              <w:rPr>
                <w:b/>
                <w:bCs/>
                <w:sz w:val="16"/>
                <w:szCs w:val="16"/>
              </w:rPr>
              <w:t>19.1.</w:t>
            </w:r>
          </w:p>
        </w:tc>
        <w:tc>
          <w:tcPr>
            <w:tcW w:w="1705" w:type="pct"/>
            <w:vMerge/>
          </w:tcPr>
          <w:p w14:paraId="10DB6F9A" w14:textId="77777777" w:rsidR="00091DE8" w:rsidRPr="00561417" w:rsidRDefault="00091DE8" w:rsidP="009E220E">
            <w:pPr>
              <w:jc w:val="center"/>
              <w:rPr>
                <w:b/>
                <w:bCs/>
                <w:sz w:val="18"/>
                <w:szCs w:val="18"/>
              </w:rPr>
            </w:pPr>
          </w:p>
        </w:tc>
        <w:tc>
          <w:tcPr>
            <w:tcW w:w="834" w:type="pct"/>
          </w:tcPr>
          <w:p w14:paraId="4D5520B7"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55D4E80B"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63D6C67C" w14:textId="2E83138B" w:rsidR="00091DE8" w:rsidRPr="00561417" w:rsidRDefault="00E53752" w:rsidP="009E220E">
            <w:pPr>
              <w:jc w:val="center"/>
              <w:rPr>
                <w:sz w:val="18"/>
                <w:szCs w:val="18"/>
              </w:rPr>
            </w:pPr>
            <w:r>
              <w:rPr>
                <w:sz w:val="18"/>
                <w:szCs w:val="18"/>
              </w:rPr>
              <w:t>3085,96</w:t>
            </w:r>
          </w:p>
        </w:tc>
        <w:tc>
          <w:tcPr>
            <w:tcW w:w="834" w:type="pct"/>
            <w:vAlign w:val="center"/>
          </w:tcPr>
          <w:p w14:paraId="418970BE" w14:textId="75917D48" w:rsidR="00091DE8" w:rsidRPr="00561417" w:rsidRDefault="00E53752" w:rsidP="009E220E">
            <w:pPr>
              <w:jc w:val="center"/>
              <w:rPr>
                <w:sz w:val="18"/>
                <w:szCs w:val="18"/>
              </w:rPr>
            </w:pPr>
            <w:r>
              <w:rPr>
                <w:sz w:val="18"/>
                <w:szCs w:val="18"/>
              </w:rPr>
              <w:t>3391,47</w:t>
            </w:r>
          </w:p>
        </w:tc>
      </w:tr>
      <w:tr w:rsidR="00091DE8" w:rsidRPr="00561417" w14:paraId="20E2E95E" w14:textId="77777777" w:rsidTr="009E220E">
        <w:tc>
          <w:tcPr>
            <w:tcW w:w="340" w:type="pct"/>
          </w:tcPr>
          <w:p w14:paraId="1782AF22" w14:textId="77777777" w:rsidR="00091DE8" w:rsidRPr="00561417" w:rsidRDefault="00091DE8" w:rsidP="009E220E">
            <w:pPr>
              <w:rPr>
                <w:b/>
                <w:bCs/>
                <w:sz w:val="16"/>
                <w:szCs w:val="16"/>
              </w:rPr>
            </w:pPr>
          </w:p>
        </w:tc>
        <w:tc>
          <w:tcPr>
            <w:tcW w:w="1705" w:type="pct"/>
            <w:vMerge/>
          </w:tcPr>
          <w:p w14:paraId="0B8569C5" w14:textId="77777777" w:rsidR="00091DE8" w:rsidRPr="00561417" w:rsidRDefault="00091DE8" w:rsidP="009E220E">
            <w:pPr>
              <w:jc w:val="center"/>
              <w:rPr>
                <w:b/>
                <w:bCs/>
                <w:sz w:val="18"/>
                <w:szCs w:val="18"/>
              </w:rPr>
            </w:pPr>
          </w:p>
        </w:tc>
        <w:tc>
          <w:tcPr>
            <w:tcW w:w="2955" w:type="pct"/>
            <w:gridSpan w:val="4"/>
          </w:tcPr>
          <w:p w14:paraId="183769CF"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58021F9A" w14:textId="77777777" w:rsidTr="009E220E">
        <w:tc>
          <w:tcPr>
            <w:tcW w:w="340" w:type="pct"/>
          </w:tcPr>
          <w:p w14:paraId="3C1F7358" w14:textId="77777777" w:rsidR="00091DE8" w:rsidRPr="00561417" w:rsidRDefault="00091DE8" w:rsidP="009E220E">
            <w:pPr>
              <w:jc w:val="center"/>
              <w:rPr>
                <w:b/>
                <w:bCs/>
                <w:sz w:val="16"/>
                <w:szCs w:val="16"/>
              </w:rPr>
            </w:pPr>
            <w:r>
              <w:rPr>
                <w:b/>
                <w:bCs/>
                <w:sz w:val="16"/>
                <w:szCs w:val="16"/>
              </w:rPr>
              <w:t>19.2</w:t>
            </w:r>
            <w:r w:rsidRPr="00561417">
              <w:rPr>
                <w:b/>
                <w:bCs/>
                <w:sz w:val="16"/>
                <w:szCs w:val="16"/>
              </w:rPr>
              <w:t>.</w:t>
            </w:r>
          </w:p>
        </w:tc>
        <w:tc>
          <w:tcPr>
            <w:tcW w:w="1705" w:type="pct"/>
            <w:vMerge/>
          </w:tcPr>
          <w:p w14:paraId="1D98D9A7" w14:textId="77777777" w:rsidR="00091DE8" w:rsidRPr="00561417" w:rsidRDefault="00091DE8" w:rsidP="009E220E">
            <w:pPr>
              <w:jc w:val="center"/>
              <w:rPr>
                <w:b/>
                <w:bCs/>
                <w:sz w:val="18"/>
                <w:szCs w:val="18"/>
              </w:rPr>
            </w:pPr>
          </w:p>
        </w:tc>
        <w:tc>
          <w:tcPr>
            <w:tcW w:w="834" w:type="pct"/>
          </w:tcPr>
          <w:p w14:paraId="0BE2979D"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0EDF2181"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2114FF92"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3D9D563C" w14:textId="77777777" w:rsidR="00091DE8" w:rsidRPr="00561417" w:rsidRDefault="00091DE8" w:rsidP="009E220E">
            <w:pPr>
              <w:jc w:val="center"/>
              <w:rPr>
                <w:sz w:val="18"/>
                <w:szCs w:val="18"/>
              </w:rPr>
            </w:pPr>
            <w:r w:rsidRPr="00561417">
              <w:rPr>
                <w:sz w:val="18"/>
                <w:szCs w:val="18"/>
              </w:rPr>
              <w:t>-</w:t>
            </w:r>
          </w:p>
        </w:tc>
      </w:tr>
      <w:tr w:rsidR="00091DE8" w:rsidRPr="00561417" w14:paraId="102C71DA" w14:textId="77777777" w:rsidTr="009E220E">
        <w:tc>
          <w:tcPr>
            <w:tcW w:w="340" w:type="pct"/>
          </w:tcPr>
          <w:p w14:paraId="64832EAF" w14:textId="77777777" w:rsidR="00091DE8" w:rsidRPr="00561417" w:rsidRDefault="00091DE8" w:rsidP="009E220E">
            <w:pPr>
              <w:jc w:val="center"/>
              <w:rPr>
                <w:b/>
                <w:bCs/>
                <w:sz w:val="16"/>
                <w:szCs w:val="16"/>
              </w:rPr>
            </w:pPr>
            <w:r w:rsidRPr="00561417">
              <w:rPr>
                <w:b/>
                <w:bCs/>
                <w:sz w:val="16"/>
                <w:szCs w:val="16"/>
              </w:rPr>
              <w:t>20.</w:t>
            </w:r>
          </w:p>
        </w:tc>
        <w:tc>
          <w:tcPr>
            <w:tcW w:w="1705" w:type="pct"/>
            <w:vMerge w:val="restart"/>
          </w:tcPr>
          <w:p w14:paraId="17A2E451" w14:textId="77777777" w:rsidR="00091DE8" w:rsidRPr="00561417" w:rsidRDefault="00091DE8" w:rsidP="009E220E">
            <w:pPr>
              <w:rPr>
                <w:sz w:val="18"/>
                <w:szCs w:val="18"/>
              </w:rPr>
            </w:pPr>
            <w:r w:rsidRPr="00561417">
              <w:rPr>
                <w:sz w:val="18"/>
                <w:szCs w:val="17"/>
              </w:rPr>
              <w:t>ФЕДЕРАЛЬНОЕ ГОСУДАРСТВЕННОЕ БЮДЖЕТНОЕ УЧРЕЖДЕНИЕ «ЦЕНТРАЛЬНОЕ ЖИЛИЩНО-КОММУНАЛЬНОЕ УПРАВЛЕНИЕ» МИНИСТЕРСТВА ОБОРОНЫ РОССИЙСКОЙ ФЕДЕРАЦИИ (ИНН 7729314745), г. Москва</w:t>
            </w:r>
          </w:p>
        </w:tc>
        <w:tc>
          <w:tcPr>
            <w:tcW w:w="2955" w:type="pct"/>
            <w:gridSpan w:val="4"/>
          </w:tcPr>
          <w:p w14:paraId="5F1DAAC0" w14:textId="77777777" w:rsidR="00091DE8" w:rsidRPr="00561417" w:rsidRDefault="00091DE8" w:rsidP="009E220E">
            <w:pPr>
              <w:ind w:right="57"/>
              <w:jc w:val="both"/>
              <w:rPr>
                <w:b/>
                <w:bCs/>
                <w:sz w:val="18"/>
                <w:szCs w:val="18"/>
              </w:rPr>
            </w:pPr>
            <w:r w:rsidRPr="00561417">
              <w:rPr>
                <w:rFonts w:eastAsia="Calibri"/>
                <w:b/>
                <w:bCs/>
                <w:sz w:val="18"/>
                <w:szCs w:val="18"/>
              </w:rPr>
              <w:t>Для потребителей на территории военного городка «Центральный-9», р.п. Центральный Володарского муниципального округа Нижегородской области, в случае отсутствия дифференциации тарифов по схеме подключения жилищного фонда к тепловым сетям от котельной № 165</w:t>
            </w:r>
          </w:p>
        </w:tc>
      </w:tr>
      <w:tr w:rsidR="00091DE8" w:rsidRPr="00561417" w14:paraId="7A7E3C0C" w14:textId="77777777" w:rsidTr="009E220E">
        <w:tc>
          <w:tcPr>
            <w:tcW w:w="340" w:type="pct"/>
          </w:tcPr>
          <w:p w14:paraId="14187377" w14:textId="77777777" w:rsidR="00091DE8" w:rsidRPr="00561417" w:rsidRDefault="00091DE8" w:rsidP="009E220E">
            <w:pPr>
              <w:jc w:val="center"/>
              <w:rPr>
                <w:b/>
                <w:bCs/>
                <w:sz w:val="16"/>
                <w:szCs w:val="16"/>
              </w:rPr>
            </w:pPr>
            <w:r w:rsidRPr="00561417">
              <w:rPr>
                <w:b/>
                <w:bCs/>
                <w:sz w:val="16"/>
                <w:szCs w:val="16"/>
              </w:rPr>
              <w:t>20.1.</w:t>
            </w:r>
          </w:p>
        </w:tc>
        <w:tc>
          <w:tcPr>
            <w:tcW w:w="1705" w:type="pct"/>
            <w:vMerge/>
          </w:tcPr>
          <w:p w14:paraId="091269B6" w14:textId="77777777" w:rsidR="00091DE8" w:rsidRPr="00561417" w:rsidRDefault="00091DE8" w:rsidP="009E220E">
            <w:pPr>
              <w:jc w:val="center"/>
              <w:rPr>
                <w:b/>
                <w:bCs/>
                <w:sz w:val="18"/>
                <w:szCs w:val="18"/>
              </w:rPr>
            </w:pPr>
          </w:p>
        </w:tc>
        <w:tc>
          <w:tcPr>
            <w:tcW w:w="834" w:type="pct"/>
          </w:tcPr>
          <w:p w14:paraId="226E178D" w14:textId="77777777" w:rsidR="00091DE8" w:rsidRPr="00561417" w:rsidRDefault="00091DE8" w:rsidP="009E220E">
            <w:pPr>
              <w:rPr>
                <w:sz w:val="18"/>
                <w:szCs w:val="18"/>
              </w:rPr>
            </w:pPr>
            <w:r w:rsidRPr="00561417">
              <w:rPr>
                <w:sz w:val="18"/>
                <w:szCs w:val="18"/>
              </w:rPr>
              <w:t>одноставочный, руб./Гкал</w:t>
            </w:r>
          </w:p>
        </w:tc>
        <w:tc>
          <w:tcPr>
            <w:tcW w:w="454" w:type="pct"/>
            <w:vAlign w:val="center"/>
          </w:tcPr>
          <w:p w14:paraId="748A4B0B" w14:textId="77777777" w:rsidR="00091DE8" w:rsidRPr="00561417" w:rsidRDefault="00091DE8" w:rsidP="009E220E">
            <w:pPr>
              <w:ind w:right="57"/>
              <w:jc w:val="center"/>
              <w:rPr>
                <w:sz w:val="18"/>
                <w:szCs w:val="18"/>
              </w:rPr>
            </w:pPr>
            <w:r>
              <w:rPr>
                <w:sz w:val="18"/>
                <w:szCs w:val="18"/>
              </w:rPr>
              <w:t>2026</w:t>
            </w:r>
          </w:p>
        </w:tc>
        <w:tc>
          <w:tcPr>
            <w:tcW w:w="833" w:type="pct"/>
            <w:vAlign w:val="center"/>
          </w:tcPr>
          <w:p w14:paraId="786DE87E" w14:textId="77777777" w:rsidR="00091DE8" w:rsidRPr="00561417" w:rsidRDefault="00091DE8" w:rsidP="009E220E">
            <w:pPr>
              <w:jc w:val="center"/>
              <w:rPr>
                <w:sz w:val="18"/>
                <w:szCs w:val="18"/>
              </w:rPr>
            </w:pPr>
            <w:r w:rsidRPr="00561417">
              <w:rPr>
                <w:sz w:val="18"/>
                <w:szCs w:val="18"/>
              </w:rPr>
              <w:t>-</w:t>
            </w:r>
          </w:p>
        </w:tc>
        <w:tc>
          <w:tcPr>
            <w:tcW w:w="834" w:type="pct"/>
            <w:vAlign w:val="center"/>
          </w:tcPr>
          <w:p w14:paraId="2B7D2196" w14:textId="77777777" w:rsidR="00091DE8" w:rsidRPr="00561417" w:rsidRDefault="00091DE8" w:rsidP="009E220E">
            <w:pPr>
              <w:jc w:val="center"/>
              <w:rPr>
                <w:sz w:val="18"/>
                <w:szCs w:val="18"/>
              </w:rPr>
            </w:pPr>
            <w:r w:rsidRPr="00561417">
              <w:rPr>
                <w:sz w:val="18"/>
                <w:szCs w:val="18"/>
              </w:rPr>
              <w:t>-</w:t>
            </w:r>
          </w:p>
        </w:tc>
      </w:tr>
      <w:tr w:rsidR="00091DE8" w:rsidRPr="00561417" w14:paraId="436BCF14" w14:textId="77777777" w:rsidTr="009E220E">
        <w:tc>
          <w:tcPr>
            <w:tcW w:w="340" w:type="pct"/>
          </w:tcPr>
          <w:p w14:paraId="57D2A047" w14:textId="77777777" w:rsidR="00091DE8" w:rsidRPr="00561417" w:rsidRDefault="00091DE8" w:rsidP="009E220E">
            <w:pPr>
              <w:rPr>
                <w:b/>
                <w:bCs/>
                <w:sz w:val="16"/>
                <w:szCs w:val="16"/>
              </w:rPr>
            </w:pPr>
          </w:p>
        </w:tc>
        <w:tc>
          <w:tcPr>
            <w:tcW w:w="1705" w:type="pct"/>
            <w:vMerge/>
          </w:tcPr>
          <w:p w14:paraId="465BB0D0" w14:textId="77777777" w:rsidR="00091DE8" w:rsidRPr="00561417" w:rsidRDefault="00091DE8" w:rsidP="009E220E">
            <w:pPr>
              <w:jc w:val="center"/>
              <w:rPr>
                <w:b/>
                <w:bCs/>
                <w:sz w:val="18"/>
                <w:szCs w:val="18"/>
              </w:rPr>
            </w:pPr>
          </w:p>
        </w:tc>
        <w:tc>
          <w:tcPr>
            <w:tcW w:w="2955" w:type="pct"/>
            <w:gridSpan w:val="4"/>
          </w:tcPr>
          <w:p w14:paraId="469B006A" w14:textId="77777777" w:rsidR="00091DE8" w:rsidRPr="00561417" w:rsidRDefault="00091DE8" w:rsidP="009E220E">
            <w:pPr>
              <w:rPr>
                <w:b/>
                <w:sz w:val="18"/>
                <w:szCs w:val="18"/>
              </w:rPr>
            </w:pPr>
            <w:r w:rsidRPr="00561417">
              <w:rPr>
                <w:sz w:val="18"/>
                <w:szCs w:val="18"/>
              </w:rPr>
              <w:t>Население (тарифы указаны с учетом НДС)</w:t>
            </w:r>
          </w:p>
        </w:tc>
      </w:tr>
      <w:tr w:rsidR="00091DE8" w:rsidRPr="00561417" w14:paraId="49FB605F" w14:textId="77777777" w:rsidTr="009E220E">
        <w:tc>
          <w:tcPr>
            <w:tcW w:w="340" w:type="pct"/>
          </w:tcPr>
          <w:p w14:paraId="19F413AD" w14:textId="77777777" w:rsidR="00091DE8" w:rsidRPr="00561417" w:rsidRDefault="00091DE8" w:rsidP="009E220E">
            <w:pPr>
              <w:jc w:val="center"/>
              <w:rPr>
                <w:b/>
                <w:bCs/>
                <w:sz w:val="16"/>
                <w:szCs w:val="16"/>
              </w:rPr>
            </w:pPr>
            <w:r>
              <w:rPr>
                <w:b/>
                <w:bCs/>
                <w:sz w:val="16"/>
                <w:szCs w:val="16"/>
              </w:rPr>
              <w:t>20.2</w:t>
            </w:r>
            <w:r w:rsidRPr="00561417">
              <w:rPr>
                <w:b/>
                <w:bCs/>
                <w:sz w:val="16"/>
                <w:szCs w:val="16"/>
              </w:rPr>
              <w:t>.</w:t>
            </w:r>
          </w:p>
        </w:tc>
        <w:tc>
          <w:tcPr>
            <w:tcW w:w="1705" w:type="pct"/>
            <w:vMerge/>
          </w:tcPr>
          <w:p w14:paraId="43A38C6B" w14:textId="77777777" w:rsidR="00091DE8" w:rsidRPr="00561417" w:rsidRDefault="00091DE8" w:rsidP="009E220E">
            <w:pPr>
              <w:jc w:val="center"/>
              <w:rPr>
                <w:b/>
                <w:bCs/>
                <w:sz w:val="18"/>
                <w:szCs w:val="18"/>
              </w:rPr>
            </w:pPr>
          </w:p>
        </w:tc>
        <w:tc>
          <w:tcPr>
            <w:tcW w:w="834" w:type="pct"/>
          </w:tcPr>
          <w:p w14:paraId="744EC407" w14:textId="77777777" w:rsidR="00091DE8" w:rsidRPr="00561417" w:rsidRDefault="00091DE8" w:rsidP="009E220E">
            <w:pPr>
              <w:rPr>
                <w:sz w:val="18"/>
                <w:szCs w:val="18"/>
              </w:rPr>
            </w:pPr>
            <w:r w:rsidRPr="00561417">
              <w:rPr>
                <w:sz w:val="18"/>
                <w:szCs w:val="18"/>
              </w:rPr>
              <w:t xml:space="preserve">одноставочный, </w:t>
            </w:r>
            <w:r w:rsidRPr="00561417">
              <w:rPr>
                <w:sz w:val="18"/>
                <w:szCs w:val="18"/>
              </w:rPr>
              <w:lastRenderedPageBreak/>
              <w:t>руб./Гкал</w:t>
            </w:r>
          </w:p>
        </w:tc>
        <w:tc>
          <w:tcPr>
            <w:tcW w:w="454" w:type="pct"/>
            <w:vAlign w:val="center"/>
          </w:tcPr>
          <w:p w14:paraId="0CC3349C" w14:textId="77777777" w:rsidR="00091DE8" w:rsidRPr="00561417" w:rsidRDefault="00091DE8" w:rsidP="009E220E">
            <w:pPr>
              <w:ind w:right="57"/>
              <w:jc w:val="center"/>
              <w:rPr>
                <w:sz w:val="18"/>
                <w:szCs w:val="18"/>
              </w:rPr>
            </w:pPr>
            <w:r>
              <w:rPr>
                <w:sz w:val="18"/>
                <w:szCs w:val="18"/>
              </w:rPr>
              <w:lastRenderedPageBreak/>
              <w:t>2026</w:t>
            </w:r>
          </w:p>
        </w:tc>
        <w:tc>
          <w:tcPr>
            <w:tcW w:w="833" w:type="pct"/>
            <w:vAlign w:val="center"/>
          </w:tcPr>
          <w:p w14:paraId="37C60616" w14:textId="7B6FCFD8" w:rsidR="00091DE8" w:rsidRPr="00561417" w:rsidRDefault="00F66FD7" w:rsidP="009E220E">
            <w:pPr>
              <w:jc w:val="center"/>
              <w:rPr>
                <w:sz w:val="18"/>
                <w:szCs w:val="18"/>
              </w:rPr>
            </w:pPr>
            <w:r>
              <w:rPr>
                <w:sz w:val="18"/>
                <w:szCs w:val="18"/>
              </w:rPr>
              <w:t>1964,11</w:t>
            </w:r>
          </w:p>
        </w:tc>
        <w:tc>
          <w:tcPr>
            <w:tcW w:w="834" w:type="pct"/>
            <w:vAlign w:val="center"/>
          </w:tcPr>
          <w:p w14:paraId="42E4436C" w14:textId="520D9EFA" w:rsidR="00091DE8" w:rsidRPr="00561417" w:rsidRDefault="00F66FD7" w:rsidP="009E220E">
            <w:pPr>
              <w:jc w:val="center"/>
              <w:rPr>
                <w:sz w:val="18"/>
                <w:szCs w:val="18"/>
              </w:rPr>
            </w:pPr>
            <w:r>
              <w:rPr>
                <w:sz w:val="18"/>
                <w:szCs w:val="18"/>
              </w:rPr>
              <w:t>2158,56</w:t>
            </w:r>
          </w:p>
        </w:tc>
      </w:tr>
    </w:tbl>
    <w:p w14:paraId="38A810A9" w14:textId="77777777" w:rsidR="00091DE8" w:rsidRPr="00091DE8" w:rsidRDefault="00091DE8" w:rsidP="00091DE8">
      <w:pPr>
        <w:tabs>
          <w:tab w:val="left" w:pos="851"/>
          <w:tab w:val="left" w:pos="993"/>
          <w:tab w:val="left" w:pos="1134"/>
        </w:tabs>
        <w:spacing w:line="276" w:lineRule="auto"/>
        <w:ind w:firstLine="709"/>
        <w:jc w:val="right"/>
        <w:rPr>
          <w:szCs w:val="28"/>
        </w:rPr>
      </w:pPr>
      <w:r w:rsidRPr="00091DE8">
        <w:rPr>
          <w:szCs w:val="28"/>
        </w:rPr>
        <w:lastRenderedPageBreak/>
        <w:t>».</w:t>
      </w:r>
    </w:p>
    <w:p w14:paraId="3B47CF0C" w14:textId="7708C5D5" w:rsidR="00E93FD4" w:rsidRPr="00091DE8" w:rsidRDefault="00B77B7C" w:rsidP="00091DE8">
      <w:pPr>
        <w:spacing w:line="276" w:lineRule="auto"/>
        <w:ind w:firstLine="708"/>
        <w:jc w:val="both"/>
        <w:rPr>
          <w:szCs w:val="28"/>
        </w:rPr>
      </w:pPr>
      <w:r w:rsidRPr="00091DE8">
        <w:rPr>
          <w:b/>
          <w:szCs w:val="28"/>
        </w:rPr>
        <w:t xml:space="preserve">2. </w:t>
      </w:r>
      <w:r w:rsidRPr="00091DE8">
        <w:rPr>
          <w:color w:val="000000"/>
          <w:szCs w:val="28"/>
        </w:rPr>
        <w:t xml:space="preserve">Настоящее решение вступает в силу с 1 </w:t>
      </w:r>
      <w:r w:rsidR="00262D86" w:rsidRPr="00091DE8">
        <w:rPr>
          <w:color w:val="000000"/>
          <w:szCs w:val="28"/>
        </w:rPr>
        <w:t>января 2026</w:t>
      </w:r>
      <w:r w:rsidRPr="00091DE8">
        <w:rPr>
          <w:color w:val="000000"/>
          <w:szCs w:val="28"/>
        </w:rPr>
        <w:t xml:space="preserve"> г.</w:t>
      </w:r>
    </w:p>
    <w:p w14:paraId="4CDEC139" w14:textId="47CB7522" w:rsidR="00A14461" w:rsidRDefault="00A14461" w:rsidP="0075456A">
      <w:pPr>
        <w:tabs>
          <w:tab w:val="left" w:pos="1897"/>
        </w:tabs>
        <w:spacing w:line="276" w:lineRule="auto"/>
        <w:rPr>
          <w:szCs w:val="28"/>
        </w:rPr>
      </w:pPr>
    </w:p>
    <w:p w14:paraId="635980AD" w14:textId="1CF750DD" w:rsidR="009D4C83" w:rsidRDefault="009D4C83" w:rsidP="0075456A">
      <w:pPr>
        <w:tabs>
          <w:tab w:val="left" w:pos="1897"/>
        </w:tabs>
        <w:spacing w:line="276" w:lineRule="auto"/>
        <w:rPr>
          <w:szCs w:val="28"/>
        </w:rPr>
      </w:pPr>
    </w:p>
    <w:p w14:paraId="56E5F817" w14:textId="77777777" w:rsidR="00BE07F0" w:rsidRDefault="00BE07F0" w:rsidP="0075456A">
      <w:pPr>
        <w:tabs>
          <w:tab w:val="left" w:pos="1897"/>
        </w:tabs>
        <w:spacing w:line="276" w:lineRule="auto"/>
        <w:rPr>
          <w:szCs w:val="28"/>
        </w:rPr>
      </w:pPr>
    </w:p>
    <w:p w14:paraId="18A77496" w14:textId="77777777" w:rsidR="0075456A" w:rsidRDefault="0075456A" w:rsidP="0075456A">
      <w:pPr>
        <w:tabs>
          <w:tab w:val="left" w:pos="1897"/>
        </w:tabs>
        <w:spacing w:line="276" w:lineRule="auto"/>
        <w:rPr>
          <w:szCs w:val="28"/>
        </w:rPr>
      </w:pPr>
      <w:r w:rsidRPr="00353E63">
        <w:rPr>
          <w:szCs w:val="28"/>
        </w:rPr>
        <w:t>Руководитель службы</w:t>
      </w:r>
      <w:r w:rsidRPr="008068B0">
        <w:rPr>
          <w:szCs w:val="28"/>
        </w:rPr>
        <w:tab/>
      </w:r>
      <w:r w:rsidRPr="008068B0">
        <w:rPr>
          <w:szCs w:val="28"/>
        </w:rPr>
        <w:tab/>
      </w:r>
      <w:r w:rsidRPr="008068B0">
        <w:rPr>
          <w:szCs w:val="28"/>
        </w:rPr>
        <w:tab/>
      </w:r>
      <w:r w:rsidRPr="008068B0">
        <w:rPr>
          <w:szCs w:val="28"/>
        </w:rPr>
        <w:tab/>
      </w:r>
      <w:r w:rsidRPr="008068B0">
        <w:rPr>
          <w:szCs w:val="28"/>
        </w:rPr>
        <w:tab/>
      </w:r>
      <w:r w:rsidRPr="008068B0">
        <w:rPr>
          <w:szCs w:val="28"/>
        </w:rPr>
        <w:tab/>
      </w:r>
      <w:r w:rsidRPr="008068B0">
        <w:rPr>
          <w:szCs w:val="28"/>
        </w:rPr>
        <w:tab/>
      </w:r>
      <w:r>
        <w:rPr>
          <w:szCs w:val="28"/>
        </w:rPr>
        <w:t xml:space="preserve">           Ю.Л. Алешина</w:t>
      </w:r>
    </w:p>
    <w:sectPr w:rsidR="0075456A" w:rsidSect="00A14461">
      <w:type w:val="continuous"/>
      <w:pgSz w:w="11906" w:h="16838" w:code="9"/>
      <w:pgMar w:top="1134" w:right="709" w:bottom="1135" w:left="1418" w:header="425"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9311C" w14:textId="77777777" w:rsidR="00EA52C5" w:rsidRDefault="00EA52C5">
      <w:r>
        <w:separator/>
      </w:r>
    </w:p>
  </w:endnote>
  <w:endnote w:type="continuationSeparator" w:id="0">
    <w:p w14:paraId="152BF351" w14:textId="77777777" w:rsidR="00EA52C5" w:rsidRDefault="00EA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9DFDF" w14:textId="77777777" w:rsidR="00EA52C5" w:rsidRDefault="00EA52C5">
      <w:r>
        <w:separator/>
      </w:r>
    </w:p>
  </w:footnote>
  <w:footnote w:type="continuationSeparator" w:id="0">
    <w:p w14:paraId="325AB06C" w14:textId="77777777" w:rsidR="00EA52C5" w:rsidRDefault="00EA52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E87CA" w14:textId="77777777" w:rsidR="00A07688" w:rsidRDefault="00A07688"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ABC2B31" w14:textId="77777777" w:rsidR="00A07688" w:rsidRDefault="00A0768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2948" w14:textId="1FB4BA69" w:rsidR="00A07688" w:rsidRDefault="00A07688"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D6F29">
      <w:rPr>
        <w:rStyle w:val="a9"/>
        <w:noProof/>
      </w:rPr>
      <w:t>2</w:t>
    </w:r>
    <w:r>
      <w:rPr>
        <w:rStyle w:val="a9"/>
      </w:rPr>
      <w:fldChar w:fldCharType="end"/>
    </w:r>
  </w:p>
  <w:p w14:paraId="60B48938" w14:textId="77777777" w:rsidR="00A07688" w:rsidRDefault="00A0768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9DC4" w14:textId="77777777" w:rsidR="00A07688" w:rsidRDefault="00A07688"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61312" behindDoc="1" locked="0" layoutInCell="1" allowOverlap="1" wp14:anchorId="2E9ED5CD" wp14:editId="1E7CD99D">
              <wp:simplePos x="0" y="0"/>
              <wp:positionH relativeFrom="column">
                <wp:posOffset>1094105</wp:posOffset>
              </wp:positionH>
              <wp:positionV relativeFrom="paragraph">
                <wp:posOffset>2361565</wp:posOffset>
              </wp:positionV>
              <wp:extent cx="3959860" cy="52705"/>
              <wp:effectExtent l="0" t="0" r="21590" b="2349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4"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72349" id="Group 1" o:spid="_x0000_s1026" style="position:absolute;margin-left:86.15pt;margin-top:185.95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TwQAAANoAAAAPAAAAZHJzL2Rvd25yZXYueG1sRI9Ba8JA&#10;FITvBf/D8gRvurGI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B0T8VP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kiwwAAANoAAAAPAAAAZHJzL2Rvd25yZXYueG1sRI9BawIx&#10;FITvBf9DeIIX0ayFFl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qd8JIs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60288" behindDoc="1" locked="0" layoutInCell="1" allowOverlap="1" wp14:anchorId="36B52218" wp14:editId="5DE9C630">
              <wp:simplePos x="0" y="0"/>
              <wp:positionH relativeFrom="page">
                <wp:posOffset>851535</wp:posOffset>
              </wp:positionH>
              <wp:positionV relativeFrom="paragraph">
                <wp:posOffset>-38735</wp:posOffset>
              </wp:positionV>
              <wp:extent cx="6172200" cy="2628900"/>
              <wp:effectExtent l="19050" t="1905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6C65069D" w14:textId="77777777" w:rsidR="00A07688" w:rsidRPr="00E52B15" w:rsidRDefault="00A07688" w:rsidP="00673D81">
                          <w:pPr>
                            <w:ind w:right="-70"/>
                            <w:jc w:val="center"/>
                            <w:rPr>
                              <w:szCs w:val="28"/>
                            </w:rPr>
                          </w:pPr>
                          <w:r>
                            <w:rPr>
                              <w:noProof/>
                              <w:szCs w:val="28"/>
                            </w:rPr>
                            <w:drawing>
                              <wp:inline distT="0" distB="0" distL="0" distR="0" wp14:anchorId="69773F00" wp14:editId="1EB8D737">
                                <wp:extent cx="635635" cy="6134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35635" cy="613410"/>
                                        </a:xfrm>
                                        <a:prstGeom prst="rect">
                                          <a:avLst/>
                                        </a:prstGeom>
                                        <a:noFill/>
                                        <a:ln w="9525">
                                          <a:noFill/>
                                          <a:miter lim="800000"/>
                                          <a:headEnd/>
                                          <a:tailEnd/>
                                        </a:ln>
                                      </pic:spPr>
                                    </pic:pic>
                                  </a:graphicData>
                                </a:graphic>
                              </wp:inline>
                            </w:drawing>
                          </w:r>
                        </w:p>
                        <w:p w14:paraId="7ABB9371" w14:textId="77777777" w:rsidR="00A07688" w:rsidRPr="00561114" w:rsidRDefault="00A07688"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09145129" w14:textId="77777777" w:rsidR="00A07688" w:rsidRPr="00561114" w:rsidRDefault="00A07688" w:rsidP="00673D81">
                          <w:pPr>
                            <w:ind w:right="-40"/>
                            <w:jc w:val="center"/>
                            <w:rPr>
                              <w:b/>
                              <w:sz w:val="36"/>
                              <w:szCs w:val="36"/>
                            </w:rPr>
                          </w:pPr>
                          <w:r w:rsidRPr="00561114">
                            <w:rPr>
                              <w:b/>
                              <w:sz w:val="36"/>
                              <w:szCs w:val="36"/>
                            </w:rPr>
                            <w:t>Нижегородской области</w:t>
                          </w:r>
                        </w:p>
                        <w:p w14:paraId="6B7A5627" w14:textId="77777777" w:rsidR="00A07688" w:rsidRPr="000F7B5C" w:rsidRDefault="00A07688" w:rsidP="00673D81">
                          <w:pPr>
                            <w:ind w:right="-70"/>
                            <w:jc w:val="center"/>
                            <w:rPr>
                              <w:b/>
                              <w:sz w:val="20"/>
                            </w:rPr>
                          </w:pPr>
                        </w:p>
                        <w:p w14:paraId="4F480237" w14:textId="77777777" w:rsidR="00A07688" w:rsidRPr="000F7B5C" w:rsidRDefault="00A07688" w:rsidP="00673D81">
                          <w:pPr>
                            <w:ind w:right="-70"/>
                            <w:jc w:val="center"/>
                            <w:rPr>
                              <w:caps/>
                              <w:spacing w:val="120"/>
                              <w:sz w:val="44"/>
                              <w:szCs w:val="44"/>
                            </w:rPr>
                          </w:pPr>
                          <w:r>
                            <w:rPr>
                              <w:caps/>
                              <w:spacing w:val="120"/>
                              <w:sz w:val="44"/>
                              <w:szCs w:val="44"/>
                            </w:rPr>
                            <w:t>решение</w:t>
                          </w:r>
                        </w:p>
                        <w:p w14:paraId="1889CF20" w14:textId="77777777" w:rsidR="00A07688" w:rsidRDefault="00A07688" w:rsidP="00673D81">
                          <w:pPr>
                            <w:ind w:right="-70"/>
                            <w:jc w:val="center"/>
                            <w:rPr>
                              <w:b/>
                              <w:caps/>
                              <w:sz w:val="32"/>
                              <w:szCs w:val="32"/>
                            </w:rPr>
                          </w:pPr>
                        </w:p>
                        <w:p w14:paraId="79DBBB9D" w14:textId="77777777" w:rsidR="00A07688" w:rsidRDefault="00A07688"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7DB970B0" w14:textId="77777777" w:rsidR="00A07688" w:rsidRPr="002B6128" w:rsidRDefault="00A07688" w:rsidP="00673D81">
                          <w:pPr>
                            <w:ind w:right="-70"/>
                            <w:jc w:val="center"/>
                            <w:rPr>
                              <w:sz w:val="23"/>
                              <w:szCs w:val="23"/>
                            </w:rPr>
                          </w:pPr>
                          <w:r w:rsidRPr="002B6128">
                            <w:rPr>
                              <w:sz w:val="23"/>
                              <w:szCs w:val="23"/>
                            </w:rPr>
                            <w:t>г. Нижний Новгород</w:t>
                          </w:r>
                        </w:p>
                        <w:p w14:paraId="4E251D7A" w14:textId="77777777" w:rsidR="00A07688" w:rsidRDefault="00A07688" w:rsidP="00276416">
                          <w:pPr>
                            <w:ind w:right="-70"/>
                            <w:rPr>
                              <w:sz w:val="20"/>
                            </w:rPr>
                          </w:pPr>
                        </w:p>
                        <w:p w14:paraId="00E8AFCF" w14:textId="77777777" w:rsidR="00A07688" w:rsidRPr="001772E6" w:rsidRDefault="00A07688" w:rsidP="00040D26">
                          <w:pPr>
                            <w:ind w:right="-70"/>
                            <w:jc w:val="center"/>
                            <w:rPr>
                              <w:sz w:val="14"/>
                              <w:szCs w:val="14"/>
                            </w:rPr>
                          </w:pPr>
                        </w:p>
                        <w:p w14:paraId="79AD4D8C" w14:textId="77777777" w:rsidR="00A07688" w:rsidRDefault="00A07688"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52218"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cpAIAAKc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" filled="f" stroked="f" strokecolor="white" strokeweight="0">
              <v:textbox inset="0,0,0,0">
                <w:txbxContent>
                  <w:p w14:paraId="6C65069D" w14:textId="77777777" w:rsidR="00A07688" w:rsidRPr="00E52B15" w:rsidRDefault="00A07688" w:rsidP="00673D81">
                    <w:pPr>
                      <w:ind w:right="-70"/>
                      <w:jc w:val="center"/>
                      <w:rPr>
                        <w:szCs w:val="28"/>
                      </w:rPr>
                    </w:pPr>
                    <w:r>
                      <w:rPr>
                        <w:noProof/>
                        <w:szCs w:val="28"/>
                      </w:rPr>
                      <w:drawing>
                        <wp:inline distT="0" distB="0" distL="0" distR="0" wp14:anchorId="69773F00" wp14:editId="1EB8D737">
                          <wp:extent cx="635635" cy="6134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35635" cy="613410"/>
                                  </a:xfrm>
                                  <a:prstGeom prst="rect">
                                    <a:avLst/>
                                  </a:prstGeom>
                                  <a:noFill/>
                                  <a:ln w="9525">
                                    <a:noFill/>
                                    <a:miter lim="800000"/>
                                    <a:headEnd/>
                                    <a:tailEnd/>
                                  </a:ln>
                                </pic:spPr>
                              </pic:pic>
                            </a:graphicData>
                          </a:graphic>
                        </wp:inline>
                      </w:drawing>
                    </w:r>
                  </w:p>
                  <w:p w14:paraId="7ABB9371" w14:textId="77777777" w:rsidR="00A07688" w:rsidRPr="00561114" w:rsidRDefault="00A07688"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09145129" w14:textId="77777777" w:rsidR="00A07688" w:rsidRPr="00561114" w:rsidRDefault="00A07688" w:rsidP="00673D81">
                    <w:pPr>
                      <w:ind w:right="-40"/>
                      <w:jc w:val="center"/>
                      <w:rPr>
                        <w:b/>
                        <w:sz w:val="36"/>
                        <w:szCs w:val="36"/>
                      </w:rPr>
                    </w:pPr>
                    <w:r w:rsidRPr="00561114">
                      <w:rPr>
                        <w:b/>
                        <w:sz w:val="36"/>
                        <w:szCs w:val="36"/>
                      </w:rPr>
                      <w:t>Нижегородской области</w:t>
                    </w:r>
                  </w:p>
                  <w:p w14:paraId="6B7A5627" w14:textId="77777777" w:rsidR="00A07688" w:rsidRPr="000F7B5C" w:rsidRDefault="00A07688" w:rsidP="00673D81">
                    <w:pPr>
                      <w:ind w:right="-70"/>
                      <w:jc w:val="center"/>
                      <w:rPr>
                        <w:b/>
                        <w:sz w:val="20"/>
                      </w:rPr>
                    </w:pPr>
                  </w:p>
                  <w:p w14:paraId="4F480237" w14:textId="77777777" w:rsidR="00A07688" w:rsidRPr="000F7B5C" w:rsidRDefault="00A07688" w:rsidP="00673D81">
                    <w:pPr>
                      <w:ind w:right="-70"/>
                      <w:jc w:val="center"/>
                      <w:rPr>
                        <w:caps/>
                        <w:spacing w:val="120"/>
                        <w:sz w:val="44"/>
                        <w:szCs w:val="44"/>
                      </w:rPr>
                    </w:pPr>
                    <w:r>
                      <w:rPr>
                        <w:caps/>
                        <w:spacing w:val="120"/>
                        <w:sz w:val="44"/>
                        <w:szCs w:val="44"/>
                      </w:rPr>
                      <w:t>решение</w:t>
                    </w:r>
                  </w:p>
                  <w:p w14:paraId="1889CF20" w14:textId="77777777" w:rsidR="00A07688" w:rsidRDefault="00A07688" w:rsidP="00673D81">
                    <w:pPr>
                      <w:ind w:right="-70"/>
                      <w:jc w:val="center"/>
                      <w:rPr>
                        <w:b/>
                        <w:caps/>
                        <w:sz w:val="32"/>
                        <w:szCs w:val="32"/>
                      </w:rPr>
                    </w:pPr>
                  </w:p>
                  <w:p w14:paraId="79DBBB9D" w14:textId="77777777" w:rsidR="00A07688" w:rsidRDefault="00A07688"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7DB970B0" w14:textId="77777777" w:rsidR="00A07688" w:rsidRPr="002B6128" w:rsidRDefault="00A07688" w:rsidP="00673D81">
                    <w:pPr>
                      <w:ind w:right="-70"/>
                      <w:jc w:val="center"/>
                      <w:rPr>
                        <w:sz w:val="23"/>
                        <w:szCs w:val="23"/>
                      </w:rPr>
                    </w:pPr>
                    <w:r w:rsidRPr="002B6128">
                      <w:rPr>
                        <w:sz w:val="23"/>
                        <w:szCs w:val="23"/>
                      </w:rPr>
                      <w:t>г. Нижний Новгород</w:t>
                    </w:r>
                  </w:p>
                  <w:p w14:paraId="4E251D7A" w14:textId="77777777" w:rsidR="00A07688" w:rsidRDefault="00A07688" w:rsidP="00276416">
                    <w:pPr>
                      <w:ind w:right="-70"/>
                      <w:rPr>
                        <w:sz w:val="20"/>
                      </w:rPr>
                    </w:pPr>
                  </w:p>
                  <w:p w14:paraId="00E8AFCF" w14:textId="77777777" w:rsidR="00A07688" w:rsidRPr="001772E6" w:rsidRDefault="00A07688" w:rsidP="00040D26">
                    <w:pPr>
                      <w:ind w:right="-70"/>
                      <w:jc w:val="center"/>
                      <w:rPr>
                        <w:sz w:val="14"/>
                        <w:szCs w:val="14"/>
                      </w:rPr>
                    </w:pPr>
                  </w:p>
                  <w:p w14:paraId="79AD4D8C" w14:textId="77777777" w:rsidR="00A07688" w:rsidRDefault="00A07688"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15388"/>
    <w:multiLevelType w:val="multilevel"/>
    <w:tmpl w:val="0B2A994E"/>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9C204A"/>
    <w:multiLevelType w:val="hybridMultilevel"/>
    <w:tmpl w:val="58FC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E8sOYBDcoqErplrakUnKiSFkq+s=" w:salt="kE7PUiyWaJpXDXmdlWumXA=="/>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00"/>
    <w:rsid w:val="00000A1C"/>
    <w:rsid w:val="00002B26"/>
    <w:rsid w:val="00002C38"/>
    <w:rsid w:val="00004362"/>
    <w:rsid w:val="000043DE"/>
    <w:rsid w:val="00004422"/>
    <w:rsid w:val="0000465C"/>
    <w:rsid w:val="00005CF1"/>
    <w:rsid w:val="000061D8"/>
    <w:rsid w:val="0000703E"/>
    <w:rsid w:val="000074BC"/>
    <w:rsid w:val="000107E6"/>
    <w:rsid w:val="000113AA"/>
    <w:rsid w:val="000115ED"/>
    <w:rsid w:val="00011AE5"/>
    <w:rsid w:val="000150C8"/>
    <w:rsid w:val="000153AB"/>
    <w:rsid w:val="000162FE"/>
    <w:rsid w:val="00017B89"/>
    <w:rsid w:val="00020271"/>
    <w:rsid w:val="00020DDA"/>
    <w:rsid w:val="0002168F"/>
    <w:rsid w:val="000224C4"/>
    <w:rsid w:val="00023F65"/>
    <w:rsid w:val="000242A1"/>
    <w:rsid w:val="00024547"/>
    <w:rsid w:val="000270AA"/>
    <w:rsid w:val="000309A5"/>
    <w:rsid w:val="0003282C"/>
    <w:rsid w:val="00032D44"/>
    <w:rsid w:val="0003319D"/>
    <w:rsid w:val="000337CB"/>
    <w:rsid w:val="000340F4"/>
    <w:rsid w:val="00034834"/>
    <w:rsid w:val="00034BD0"/>
    <w:rsid w:val="000355C8"/>
    <w:rsid w:val="000356C3"/>
    <w:rsid w:val="0003713A"/>
    <w:rsid w:val="00037A13"/>
    <w:rsid w:val="00037C86"/>
    <w:rsid w:val="00040D26"/>
    <w:rsid w:val="0004213C"/>
    <w:rsid w:val="000427B9"/>
    <w:rsid w:val="00042DB5"/>
    <w:rsid w:val="00042EE3"/>
    <w:rsid w:val="00044725"/>
    <w:rsid w:val="00044C84"/>
    <w:rsid w:val="000450F5"/>
    <w:rsid w:val="000456BC"/>
    <w:rsid w:val="0004612F"/>
    <w:rsid w:val="00050275"/>
    <w:rsid w:val="000504CE"/>
    <w:rsid w:val="000506C8"/>
    <w:rsid w:val="000510BD"/>
    <w:rsid w:val="000510F2"/>
    <w:rsid w:val="00052063"/>
    <w:rsid w:val="00052F10"/>
    <w:rsid w:val="00052FD5"/>
    <w:rsid w:val="0005354A"/>
    <w:rsid w:val="000536DE"/>
    <w:rsid w:val="0005384D"/>
    <w:rsid w:val="00054152"/>
    <w:rsid w:val="00054BEC"/>
    <w:rsid w:val="00055E68"/>
    <w:rsid w:val="00056E1C"/>
    <w:rsid w:val="0006180D"/>
    <w:rsid w:val="00062072"/>
    <w:rsid w:val="000631CC"/>
    <w:rsid w:val="000641E6"/>
    <w:rsid w:val="00065440"/>
    <w:rsid w:val="00065CC1"/>
    <w:rsid w:val="00066193"/>
    <w:rsid w:val="000665A5"/>
    <w:rsid w:val="0007036C"/>
    <w:rsid w:val="000706C7"/>
    <w:rsid w:val="00071D2C"/>
    <w:rsid w:val="00071F83"/>
    <w:rsid w:val="0007221F"/>
    <w:rsid w:val="0007340B"/>
    <w:rsid w:val="00073CCD"/>
    <w:rsid w:val="00073FF7"/>
    <w:rsid w:val="0007435F"/>
    <w:rsid w:val="0007603D"/>
    <w:rsid w:val="00076EC9"/>
    <w:rsid w:val="000778E0"/>
    <w:rsid w:val="00077FE3"/>
    <w:rsid w:val="00080513"/>
    <w:rsid w:val="000810D0"/>
    <w:rsid w:val="000824C6"/>
    <w:rsid w:val="00083BB5"/>
    <w:rsid w:val="00083CED"/>
    <w:rsid w:val="00084124"/>
    <w:rsid w:val="000848D5"/>
    <w:rsid w:val="0008508F"/>
    <w:rsid w:val="0008547A"/>
    <w:rsid w:val="000857DE"/>
    <w:rsid w:val="00086472"/>
    <w:rsid w:val="00086F1B"/>
    <w:rsid w:val="00087708"/>
    <w:rsid w:val="0009131F"/>
    <w:rsid w:val="00091356"/>
    <w:rsid w:val="00091751"/>
    <w:rsid w:val="00091B82"/>
    <w:rsid w:val="00091D76"/>
    <w:rsid w:val="00091DE8"/>
    <w:rsid w:val="0009350A"/>
    <w:rsid w:val="00093CC1"/>
    <w:rsid w:val="000955BE"/>
    <w:rsid w:val="00096230"/>
    <w:rsid w:val="00096454"/>
    <w:rsid w:val="00096FB7"/>
    <w:rsid w:val="00097298"/>
    <w:rsid w:val="000A031E"/>
    <w:rsid w:val="000A46B0"/>
    <w:rsid w:val="000A5127"/>
    <w:rsid w:val="000A6524"/>
    <w:rsid w:val="000A7F91"/>
    <w:rsid w:val="000B3578"/>
    <w:rsid w:val="000B3E1B"/>
    <w:rsid w:val="000B3F02"/>
    <w:rsid w:val="000B5712"/>
    <w:rsid w:val="000B5765"/>
    <w:rsid w:val="000B60FE"/>
    <w:rsid w:val="000B6E70"/>
    <w:rsid w:val="000B73AB"/>
    <w:rsid w:val="000C037E"/>
    <w:rsid w:val="000C1417"/>
    <w:rsid w:val="000C2769"/>
    <w:rsid w:val="000C396F"/>
    <w:rsid w:val="000C3974"/>
    <w:rsid w:val="000C3C3C"/>
    <w:rsid w:val="000C3D38"/>
    <w:rsid w:val="000C3F54"/>
    <w:rsid w:val="000C6DA3"/>
    <w:rsid w:val="000C7621"/>
    <w:rsid w:val="000D034E"/>
    <w:rsid w:val="000D066A"/>
    <w:rsid w:val="000D0F61"/>
    <w:rsid w:val="000D3053"/>
    <w:rsid w:val="000D34B2"/>
    <w:rsid w:val="000D436B"/>
    <w:rsid w:val="000D56A1"/>
    <w:rsid w:val="000D5948"/>
    <w:rsid w:val="000D5B58"/>
    <w:rsid w:val="000D5C79"/>
    <w:rsid w:val="000D64FE"/>
    <w:rsid w:val="000D6D2A"/>
    <w:rsid w:val="000D6D84"/>
    <w:rsid w:val="000D6E21"/>
    <w:rsid w:val="000D73D3"/>
    <w:rsid w:val="000D7728"/>
    <w:rsid w:val="000D786B"/>
    <w:rsid w:val="000E1B09"/>
    <w:rsid w:val="000E29C1"/>
    <w:rsid w:val="000E3396"/>
    <w:rsid w:val="000E3AA1"/>
    <w:rsid w:val="000E4076"/>
    <w:rsid w:val="000E416A"/>
    <w:rsid w:val="000E456D"/>
    <w:rsid w:val="000E4674"/>
    <w:rsid w:val="000E51AA"/>
    <w:rsid w:val="000E5C37"/>
    <w:rsid w:val="000E65EB"/>
    <w:rsid w:val="000F00EE"/>
    <w:rsid w:val="000F14FB"/>
    <w:rsid w:val="000F174E"/>
    <w:rsid w:val="000F179A"/>
    <w:rsid w:val="000F2BCE"/>
    <w:rsid w:val="000F3A04"/>
    <w:rsid w:val="000F3C08"/>
    <w:rsid w:val="000F5820"/>
    <w:rsid w:val="000F5E13"/>
    <w:rsid w:val="000F7B5C"/>
    <w:rsid w:val="00100143"/>
    <w:rsid w:val="0010141B"/>
    <w:rsid w:val="00101880"/>
    <w:rsid w:val="00101F58"/>
    <w:rsid w:val="00102031"/>
    <w:rsid w:val="0010244A"/>
    <w:rsid w:val="0010360C"/>
    <w:rsid w:val="0010362E"/>
    <w:rsid w:val="00104EBD"/>
    <w:rsid w:val="00105359"/>
    <w:rsid w:val="001109D8"/>
    <w:rsid w:val="00112630"/>
    <w:rsid w:val="00112719"/>
    <w:rsid w:val="00113436"/>
    <w:rsid w:val="00113D3A"/>
    <w:rsid w:val="00116BCE"/>
    <w:rsid w:val="00117346"/>
    <w:rsid w:val="00120470"/>
    <w:rsid w:val="00120665"/>
    <w:rsid w:val="00124906"/>
    <w:rsid w:val="001249F9"/>
    <w:rsid w:val="00124DC6"/>
    <w:rsid w:val="00126318"/>
    <w:rsid w:val="00126EF4"/>
    <w:rsid w:val="0012704C"/>
    <w:rsid w:val="00130B52"/>
    <w:rsid w:val="00130C1A"/>
    <w:rsid w:val="00130EFC"/>
    <w:rsid w:val="00131FCF"/>
    <w:rsid w:val="0013218E"/>
    <w:rsid w:val="001323DD"/>
    <w:rsid w:val="00134510"/>
    <w:rsid w:val="001348C5"/>
    <w:rsid w:val="00134C49"/>
    <w:rsid w:val="0013500F"/>
    <w:rsid w:val="001352A1"/>
    <w:rsid w:val="00136932"/>
    <w:rsid w:val="00136B4A"/>
    <w:rsid w:val="001378C1"/>
    <w:rsid w:val="001406EB"/>
    <w:rsid w:val="00140EA9"/>
    <w:rsid w:val="001414AC"/>
    <w:rsid w:val="001420CD"/>
    <w:rsid w:val="00142382"/>
    <w:rsid w:val="001423F5"/>
    <w:rsid w:val="00142B06"/>
    <w:rsid w:val="00142C45"/>
    <w:rsid w:val="00143421"/>
    <w:rsid w:val="00143A79"/>
    <w:rsid w:val="001451F4"/>
    <w:rsid w:val="00145D42"/>
    <w:rsid w:val="00146750"/>
    <w:rsid w:val="00146D40"/>
    <w:rsid w:val="00147B06"/>
    <w:rsid w:val="001501DC"/>
    <w:rsid w:val="001509C9"/>
    <w:rsid w:val="00151C04"/>
    <w:rsid w:val="00152322"/>
    <w:rsid w:val="001536E8"/>
    <w:rsid w:val="00153921"/>
    <w:rsid w:val="00154CA3"/>
    <w:rsid w:val="00155407"/>
    <w:rsid w:val="00155782"/>
    <w:rsid w:val="00155AB6"/>
    <w:rsid w:val="00156185"/>
    <w:rsid w:val="001561E0"/>
    <w:rsid w:val="001565BE"/>
    <w:rsid w:val="00156FD2"/>
    <w:rsid w:val="00160550"/>
    <w:rsid w:val="0016188A"/>
    <w:rsid w:val="001645F5"/>
    <w:rsid w:val="00164601"/>
    <w:rsid w:val="00164DF8"/>
    <w:rsid w:val="001667AC"/>
    <w:rsid w:val="00166B2F"/>
    <w:rsid w:val="001674B6"/>
    <w:rsid w:val="0016751E"/>
    <w:rsid w:val="00170251"/>
    <w:rsid w:val="0017032A"/>
    <w:rsid w:val="001710F5"/>
    <w:rsid w:val="00171C16"/>
    <w:rsid w:val="00172DF3"/>
    <w:rsid w:val="00173B38"/>
    <w:rsid w:val="001746C9"/>
    <w:rsid w:val="00174720"/>
    <w:rsid w:val="001749D1"/>
    <w:rsid w:val="00174B77"/>
    <w:rsid w:val="00174F65"/>
    <w:rsid w:val="00175057"/>
    <w:rsid w:val="001753FB"/>
    <w:rsid w:val="00176A49"/>
    <w:rsid w:val="001772E6"/>
    <w:rsid w:val="001773B5"/>
    <w:rsid w:val="001774CA"/>
    <w:rsid w:val="00177564"/>
    <w:rsid w:val="00177B5D"/>
    <w:rsid w:val="001810F8"/>
    <w:rsid w:val="00182359"/>
    <w:rsid w:val="00183255"/>
    <w:rsid w:val="00184CE1"/>
    <w:rsid w:val="0018529C"/>
    <w:rsid w:val="00185546"/>
    <w:rsid w:val="00186F92"/>
    <w:rsid w:val="001873D4"/>
    <w:rsid w:val="00187A71"/>
    <w:rsid w:val="00187AD6"/>
    <w:rsid w:val="00187E73"/>
    <w:rsid w:val="001906BB"/>
    <w:rsid w:val="00191ACC"/>
    <w:rsid w:val="00193770"/>
    <w:rsid w:val="0019431F"/>
    <w:rsid w:val="00194EDE"/>
    <w:rsid w:val="00195084"/>
    <w:rsid w:val="001950AC"/>
    <w:rsid w:val="001952BF"/>
    <w:rsid w:val="00195318"/>
    <w:rsid w:val="00196CF2"/>
    <w:rsid w:val="001972E5"/>
    <w:rsid w:val="00197375"/>
    <w:rsid w:val="001978E3"/>
    <w:rsid w:val="001A01C5"/>
    <w:rsid w:val="001A14F9"/>
    <w:rsid w:val="001A17AA"/>
    <w:rsid w:val="001A338E"/>
    <w:rsid w:val="001A371E"/>
    <w:rsid w:val="001A3B85"/>
    <w:rsid w:val="001A4950"/>
    <w:rsid w:val="001A5FB8"/>
    <w:rsid w:val="001A6556"/>
    <w:rsid w:val="001A77C9"/>
    <w:rsid w:val="001B0311"/>
    <w:rsid w:val="001B03B6"/>
    <w:rsid w:val="001B4BEC"/>
    <w:rsid w:val="001B4F19"/>
    <w:rsid w:val="001B69D3"/>
    <w:rsid w:val="001B6C9D"/>
    <w:rsid w:val="001B74F3"/>
    <w:rsid w:val="001C01EC"/>
    <w:rsid w:val="001C1604"/>
    <w:rsid w:val="001C184C"/>
    <w:rsid w:val="001C338C"/>
    <w:rsid w:val="001C35F6"/>
    <w:rsid w:val="001C4B73"/>
    <w:rsid w:val="001C524A"/>
    <w:rsid w:val="001C55BA"/>
    <w:rsid w:val="001C56C7"/>
    <w:rsid w:val="001C5D26"/>
    <w:rsid w:val="001C5E45"/>
    <w:rsid w:val="001C5F9B"/>
    <w:rsid w:val="001C701A"/>
    <w:rsid w:val="001C73C9"/>
    <w:rsid w:val="001C7965"/>
    <w:rsid w:val="001D07E5"/>
    <w:rsid w:val="001D2328"/>
    <w:rsid w:val="001D303E"/>
    <w:rsid w:val="001D3414"/>
    <w:rsid w:val="001D3A4B"/>
    <w:rsid w:val="001D40F4"/>
    <w:rsid w:val="001D42F1"/>
    <w:rsid w:val="001D43E7"/>
    <w:rsid w:val="001D4833"/>
    <w:rsid w:val="001D579B"/>
    <w:rsid w:val="001D6066"/>
    <w:rsid w:val="001D6111"/>
    <w:rsid w:val="001D670D"/>
    <w:rsid w:val="001D692E"/>
    <w:rsid w:val="001D721D"/>
    <w:rsid w:val="001D7376"/>
    <w:rsid w:val="001D764E"/>
    <w:rsid w:val="001D7B9F"/>
    <w:rsid w:val="001D7F75"/>
    <w:rsid w:val="001D7FD0"/>
    <w:rsid w:val="001E024D"/>
    <w:rsid w:val="001E02D7"/>
    <w:rsid w:val="001E0479"/>
    <w:rsid w:val="001E0A11"/>
    <w:rsid w:val="001E1142"/>
    <w:rsid w:val="001E2250"/>
    <w:rsid w:val="001E2C7F"/>
    <w:rsid w:val="001E4057"/>
    <w:rsid w:val="001E4BCA"/>
    <w:rsid w:val="001E5459"/>
    <w:rsid w:val="001E56B6"/>
    <w:rsid w:val="001E5C1C"/>
    <w:rsid w:val="001E6752"/>
    <w:rsid w:val="001E6EA9"/>
    <w:rsid w:val="001F0640"/>
    <w:rsid w:val="001F1EF4"/>
    <w:rsid w:val="001F2916"/>
    <w:rsid w:val="001F4501"/>
    <w:rsid w:val="001F49D5"/>
    <w:rsid w:val="001F7C23"/>
    <w:rsid w:val="0020073D"/>
    <w:rsid w:val="0020205D"/>
    <w:rsid w:val="0020311F"/>
    <w:rsid w:val="00204172"/>
    <w:rsid w:val="0020444D"/>
    <w:rsid w:val="0020505B"/>
    <w:rsid w:val="0020522B"/>
    <w:rsid w:val="00205BE6"/>
    <w:rsid w:val="00206822"/>
    <w:rsid w:val="00206D6F"/>
    <w:rsid w:val="00207AE1"/>
    <w:rsid w:val="002100ED"/>
    <w:rsid w:val="00210FE8"/>
    <w:rsid w:val="00211DF1"/>
    <w:rsid w:val="00212EEC"/>
    <w:rsid w:val="002138A8"/>
    <w:rsid w:val="002165E3"/>
    <w:rsid w:val="0021684B"/>
    <w:rsid w:val="0021757A"/>
    <w:rsid w:val="002175D4"/>
    <w:rsid w:val="0022015C"/>
    <w:rsid w:val="00220928"/>
    <w:rsid w:val="0022190C"/>
    <w:rsid w:val="00221FC9"/>
    <w:rsid w:val="002234AA"/>
    <w:rsid w:val="00223530"/>
    <w:rsid w:val="00225652"/>
    <w:rsid w:val="00225B9D"/>
    <w:rsid w:val="00230285"/>
    <w:rsid w:val="002309EB"/>
    <w:rsid w:val="0023116A"/>
    <w:rsid w:val="002329B2"/>
    <w:rsid w:val="00233EE6"/>
    <w:rsid w:val="002345C2"/>
    <w:rsid w:val="00235229"/>
    <w:rsid w:val="0023570C"/>
    <w:rsid w:val="00235C41"/>
    <w:rsid w:val="00236863"/>
    <w:rsid w:val="00237155"/>
    <w:rsid w:val="00237404"/>
    <w:rsid w:val="00241D87"/>
    <w:rsid w:val="002426D1"/>
    <w:rsid w:val="0024655F"/>
    <w:rsid w:val="002465AE"/>
    <w:rsid w:val="00246604"/>
    <w:rsid w:val="002466B4"/>
    <w:rsid w:val="002505C9"/>
    <w:rsid w:val="00250BD0"/>
    <w:rsid w:val="0025168F"/>
    <w:rsid w:val="00251D08"/>
    <w:rsid w:val="00251D27"/>
    <w:rsid w:val="002523C5"/>
    <w:rsid w:val="00252823"/>
    <w:rsid w:val="00252CBC"/>
    <w:rsid w:val="00252D0D"/>
    <w:rsid w:val="00253EC6"/>
    <w:rsid w:val="0025431A"/>
    <w:rsid w:val="0025461E"/>
    <w:rsid w:val="002550AC"/>
    <w:rsid w:val="0025534D"/>
    <w:rsid w:val="00257E60"/>
    <w:rsid w:val="0026018C"/>
    <w:rsid w:val="00260BCA"/>
    <w:rsid w:val="00260E76"/>
    <w:rsid w:val="00261DB4"/>
    <w:rsid w:val="002622B3"/>
    <w:rsid w:val="00262CFC"/>
    <w:rsid w:val="00262D86"/>
    <w:rsid w:val="0026323E"/>
    <w:rsid w:val="00263858"/>
    <w:rsid w:val="00263872"/>
    <w:rsid w:val="00264905"/>
    <w:rsid w:val="00264A08"/>
    <w:rsid w:val="00266351"/>
    <w:rsid w:val="00267132"/>
    <w:rsid w:val="0027027A"/>
    <w:rsid w:val="00270CEE"/>
    <w:rsid w:val="0027125E"/>
    <w:rsid w:val="00272DFE"/>
    <w:rsid w:val="00273221"/>
    <w:rsid w:val="002732ED"/>
    <w:rsid w:val="002736C4"/>
    <w:rsid w:val="0027397D"/>
    <w:rsid w:val="002742F4"/>
    <w:rsid w:val="002755CB"/>
    <w:rsid w:val="00276416"/>
    <w:rsid w:val="002769AE"/>
    <w:rsid w:val="00276A77"/>
    <w:rsid w:val="00276D12"/>
    <w:rsid w:val="00276D28"/>
    <w:rsid w:val="00277B70"/>
    <w:rsid w:val="0028032C"/>
    <w:rsid w:val="002822B5"/>
    <w:rsid w:val="002824E5"/>
    <w:rsid w:val="00282587"/>
    <w:rsid w:val="0028304F"/>
    <w:rsid w:val="0028400D"/>
    <w:rsid w:val="00284EB0"/>
    <w:rsid w:val="00285B3B"/>
    <w:rsid w:val="00286D00"/>
    <w:rsid w:val="00286F33"/>
    <w:rsid w:val="00286F89"/>
    <w:rsid w:val="00287F60"/>
    <w:rsid w:val="002904AF"/>
    <w:rsid w:val="00290AFA"/>
    <w:rsid w:val="00290E3E"/>
    <w:rsid w:val="00291F65"/>
    <w:rsid w:val="00291FD5"/>
    <w:rsid w:val="0029254A"/>
    <w:rsid w:val="002925F7"/>
    <w:rsid w:val="00292F17"/>
    <w:rsid w:val="00293AB1"/>
    <w:rsid w:val="002940D9"/>
    <w:rsid w:val="00295C5E"/>
    <w:rsid w:val="00297599"/>
    <w:rsid w:val="002975C2"/>
    <w:rsid w:val="002975CF"/>
    <w:rsid w:val="002A01A3"/>
    <w:rsid w:val="002A0F01"/>
    <w:rsid w:val="002A1029"/>
    <w:rsid w:val="002A1525"/>
    <w:rsid w:val="002A2504"/>
    <w:rsid w:val="002A252B"/>
    <w:rsid w:val="002A31D0"/>
    <w:rsid w:val="002A3F15"/>
    <w:rsid w:val="002A5ECB"/>
    <w:rsid w:val="002B1274"/>
    <w:rsid w:val="002B1D4F"/>
    <w:rsid w:val="002B2B4E"/>
    <w:rsid w:val="002B2BD0"/>
    <w:rsid w:val="002B3AEB"/>
    <w:rsid w:val="002B5FF7"/>
    <w:rsid w:val="002B6128"/>
    <w:rsid w:val="002B7A21"/>
    <w:rsid w:val="002C0ADD"/>
    <w:rsid w:val="002C0F07"/>
    <w:rsid w:val="002C100B"/>
    <w:rsid w:val="002C130B"/>
    <w:rsid w:val="002C29DD"/>
    <w:rsid w:val="002C4FB7"/>
    <w:rsid w:val="002C57B4"/>
    <w:rsid w:val="002C5F9E"/>
    <w:rsid w:val="002C6567"/>
    <w:rsid w:val="002C79CA"/>
    <w:rsid w:val="002D106B"/>
    <w:rsid w:val="002D147B"/>
    <w:rsid w:val="002D1A2E"/>
    <w:rsid w:val="002D2581"/>
    <w:rsid w:val="002D2B00"/>
    <w:rsid w:val="002D3327"/>
    <w:rsid w:val="002D3D88"/>
    <w:rsid w:val="002D3DA3"/>
    <w:rsid w:val="002D3DB3"/>
    <w:rsid w:val="002D4731"/>
    <w:rsid w:val="002D4D1B"/>
    <w:rsid w:val="002D5698"/>
    <w:rsid w:val="002D5AB6"/>
    <w:rsid w:val="002D5CF5"/>
    <w:rsid w:val="002D66A1"/>
    <w:rsid w:val="002D6C2C"/>
    <w:rsid w:val="002D6CC9"/>
    <w:rsid w:val="002D6E35"/>
    <w:rsid w:val="002D730E"/>
    <w:rsid w:val="002D7468"/>
    <w:rsid w:val="002D7F61"/>
    <w:rsid w:val="002E0075"/>
    <w:rsid w:val="002E05DC"/>
    <w:rsid w:val="002E0940"/>
    <w:rsid w:val="002E0BA9"/>
    <w:rsid w:val="002E2A5D"/>
    <w:rsid w:val="002E3088"/>
    <w:rsid w:val="002E365C"/>
    <w:rsid w:val="002E422A"/>
    <w:rsid w:val="002E4BFF"/>
    <w:rsid w:val="002E4C8C"/>
    <w:rsid w:val="002E5543"/>
    <w:rsid w:val="002E6031"/>
    <w:rsid w:val="002E6556"/>
    <w:rsid w:val="002E6602"/>
    <w:rsid w:val="002E687F"/>
    <w:rsid w:val="002E72FE"/>
    <w:rsid w:val="002F013F"/>
    <w:rsid w:val="002F06F9"/>
    <w:rsid w:val="002F116F"/>
    <w:rsid w:val="002F1F2E"/>
    <w:rsid w:val="002F24DD"/>
    <w:rsid w:val="002F5F8B"/>
    <w:rsid w:val="002F696E"/>
    <w:rsid w:val="002F7400"/>
    <w:rsid w:val="002F7A27"/>
    <w:rsid w:val="003000F6"/>
    <w:rsid w:val="00300875"/>
    <w:rsid w:val="0030095B"/>
    <w:rsid w:val="003014F7"/>
    <w:rsid w:val="00301D68"/>
    <w:rsid w:val="003022DC"/>
    <w:rsid w:val="00302E53"/>
    <w:rsid w:val="00303006"/>
    <w:rsid w:val="00303A78"/>
    <w:rsid w:val="00304607"/>
    <w:rsid w:val="00304F34"/>
    <w:rsid w:val="00306722"/>
    <w:rsid w:val="00307408"/>
    <w:rsid w:val="0030767B"/>
    <w:rsid w:val="0030771C"/>
    <w:rsid w:val="003111FB"/>
    <w:rsid w:val="00311279"/>
    <w:rsid w:val="00311A89"/>
    <w:rsid w:val="00311E06"/>
    <w:rsid w:val="00312C55"/>
    <w:rsid w:val="00313951"/>
    <w:rsid w:val="00313EC8"/>
    <w:rsid w:val="00314409"/>
    <w:rsid w:val="00314862"/>
    <w:rsid w:val="0031545F"/>
    <w:rsid w:val="00315AC0"/>
    <w:rsid w:val="0031766A"/>
    <w:rsid w:val="003178AD"/>
    <w:rsid w:val="00322427"/>
    <w:rsid w:val="00322E2C"/>
    <w:rsid w:val="00323272"/>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ED6"/>
    <w:rsid w:val="00331F58"/>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46E2E"/>
    <w:rsid w:val="003503C1"/>
    <w:rsid w:val="00351425"/>
    <w:rsid w:val="003514E9"/>
    <w:rsid w:val="00351A43"/>
    <w:rsid w:val="00351B1E"/>
    <w:rsid w:val="00352E54"/>
    <w:rsid w:val="003549D1"/>
    <w:rsid w:val="00355449"/>
    <w:rsid w:val="00355829"/>
    <w:rsid w:val="00360916"/>
    <w:rsid w:val="00360C38"/>
    <w:rsid w:val="00360FA5"/>
    <w:rsid w:val="00362AD8"/>
    <w:rsid w:val="003632AA"/>
    <w:rsid w:val="00364DC7"/>
    <w:rsid w:val="00365621"/>
    <w:rsid w:val="00365AD4"/>
    <w:rsid w:val="00365B6E"/>
    <w:rsid w:val="00366330"/>
    <w:rsid w:val="003710D7"/>
    <w:rsid w:val="003713E3"/>
    <w:rsid w:val="00372BFD"/>
    <w:rsid w:val="00372E2D"/>
    <w:rsid w:val="00373182"/>
    <w:rsid w:val="00373CB2"/>
    <w:rsid w:val="00375072"/>
    <w:rsid w:val="00375674"/>
    <w:rsid w:val="00376D53"/>
    <w:rsid w:val="003804EB"/>
    <w:rsid w:val="00380B65"/>
    <w:rsid w:val="00381446"/>
    <w:rsid w:val="00381526"/>
    <w:rsid w:val="003823EF"/>
    <w:rsid w:val="00383DD2"/>
    <w:rsid w:val="00384B94"/>
    <w:rsid w:val="003852AA"/>
    <w:rsid w:val="0038546C"/>
    <w:rsid w:val="003864F7"/>
    <w:rsid w:val="00387C87"/>
    <w:rsid w:val="0039046B"/>
    <w:rsid w:val="00390D72"/>
    <w:rsid w:val="00390EE4"/>
    <w:rsid w:val="0039114C"/>
    <w:rsid w:val="00391946"/>
    <w:rsid w:val="003926A1"/>
    <w:rsid w:val="003927BD"/>
    <w:rsid w:val="00392C8F"/>
    <w:rsid w:val="003935A7"/>
    <w:rsid w:val="003940B7"/>
    <w:rsid w:val="00394A79"/>
    <w:rsid w:val="00394B8C"/>
    <w:rsid w:val="00394BB7"/>
    <w:rsid w:val="0039593C"/>
    <w:rsid w:val="00395F3F"/>
    <w:rsid w:val="00396D3C"/>
    <w:rsid w:val="00397027"/>
    <w:rsid w:val="00397181"/>
    <w:rsid w:val="003A00E2"/>
    <w:rsid w:val="003A082E"/>
    <w:rsid w:val="003A0972"/>
    <w:rsid w:val="003A114C"/>
    <w:rsid w:val="003A1AC8"/>
    <w:rsid w:val="003A29C2"/>
    <w:rsid w:val="003A3C57"/>
    <w:rsid w:val="003A41BD"/>
    <w:rsid w:val="003A4959"/>
    <w:rsid w:val="003A5C64"/>
    <w:rsid w:val="003A6272"/>
    <w:rsid w:val="003A6CDB"/>
    <w:rsid w:val="003A716C"/>
    <w:rsid w:val="003A7C61"/>
    <w:rsid w:val="003A7FA1"/>
    <w:rsid w:val="003B0096"/>
    <w:rsid w:val="003B137E"/>
    <w:rsid w:val="003B1E85"/>
    <w:rsid w:val="003B1EBF"/>
    <w:rsid w:val="003B241B"/>
    <w:rsid w:val="003B24AE"/>
    <w:rsid w:val="003B34DC"/>
    <w:rsid w:val="003B37F1"/>
    <w:rsid w:val="003B39C7"/>
    <w:rsid w:val="003B5EE3"/>
    <w:rsid w:val="003B5F60"/>
    <w:rsid w:val="003B7702"/>
    <w:rsid w:val="003B794B"/>
    <w:rsid w:val="003B7FBA"/>
    <w:rsid w:val="003C00B2"/>
    <w:rsid w:val="003C041A"/>
    <w:rsid w:val="003C1728"/>
    <w:rsid w:val="003C27C4"/>
    <w:rsid w:val="003C37FB"/>
    <w:rsid w:val="003C4DEA"/>
    <w:rsid w:val="003C5134"/>
    <w:rsid w:val="003C58DE"/>
    <w:rsid w:val="003D2EB6"/>
    <w:rsid w:val="003D31A3"/>
    <w:rsid w:val="003D3C21"/>
    <w:rsid w:val="003D42B7"/>
    <w:rsid w:val="003D5226"/>
    <w:rsid w:val="003D6483"/>
    <w:rsid w:val="003D6B37"/>
    <w:rsid w:val="003E01AC"/>
    <w:rsid w:val="003E03AD"/>
    <w:rsid w:val="003E2728"/>
    <w:rsid w:val="003E2AC5"/>
    <w:rsid w:val="003E2AD9"/>
    <w:rsid w:val="003E3712"/>
    <w:rsid w:val="003E3B92"/>
    <w:rsid w:val="003E3FD2"/>
    <w:rsid w:val="003E4B79"/>
    <w:rsid w:val="003E5D0F"/>
    <w:rsid w:val="003E636C"/>
    <w:rsid w:val="003E79EF"/>
    <w:rsid w:val="003E7C4A"/>
    <w:rsid w:val="003F0199"/>
    <w:rsid w:val="003F081E"/>
    <w:rsid w:val="003F13DE"/>
    <w:rsid w:val="003F1B0B"/>
    <w:rsid w:val="003F2F38"/>
    <w:rsid w:val="003F3486"/>
    <w:rsid w:val="003F3A06"/>
    <w:rsid w:val="003F4275"/>
    <w:rsid w:val="003F44C3"/>
    <w:rsid w:val="003F58D7"/>
    <w:rsid w:val="003F6BAF"/>
    <w:rsid w:val="003F6BD8"/>
    <w:rsid w:val="00400C24"/>
    <w:rsid w:val="00401081"/>
    <w:rsid w:val="0040150E"/>
    <w:rsid w:val="00401777"/>
    <w:rsid w:val="004017C1"/>
    <w:rsid w:val="00401BEE"/>
    <w:rsid w:val="00401D61"/>
    <w:rsid w:val="00404DFA"/>
    <w:rsid w:val="004050BB"/>
    <w:rsid w:val="00405503"/>
    <w:rsid w:val="0040656A"/>
    <w:rsid w:val="00406591"/>
    <w:rsid w:val="0040709F"/>
    <w:rsid w:val="004078A0"/>
    <w:rsid w:val="00407FF3"/>
    <w:rsid w:val="004106A7"/>
    <w:rsid w:val="004108B3"/>
    <w:rsid w:val="004110FA"/>
    <w:rsid w:val="00411C0F"/>
    <w:rsid w:val="004133F3"/>
    <w:rsid w:val="0041405B"/>
    <w:rsid w:val="00414101"/>
    <w:rsid w:val="004145B9"/>
    <w:rsid w:val="00414F53"/>
    <w:rsid w:val="00415A48"/>
    <w:rsid w:val="00415DDF"/>
    <w:rsid w:val="004164EE"/>
    <w:rsid w:val="0041783D"/>
    <w:rsid w:val="00417B00"/>
    <w:rsid w:val="00417B2E"/>
    <w:rsid w:val="00421C24"/>
    <w:rsid w:val="00421E92"/>
    <w:rsid w:val="00423260"/>
    <w:rsid w:val="00423307"/>
    <w:rsid w:val="00423D9A"/>
    <w:rsid w:val="00423E28"/>
    <w:rsid w:val="00424166"/>
    <w:rsid w:val="004249F0"/>
    <w:rsid w:val="00424F33"/>
    <w:rsid w:val="004314B2"/>
    <w:rsid w:val="00432F4A"/>
    <w:rsid w:val="00433294"/>
    <w:rsid w:val="004336A4"/>
    <w:rsid w:val="00433788"/>
    <w:rsid w:val="004347D4"/>
    <w:rsid w:val="0043564A"/>
    <w:rsid w:val="0043574E"/>
    <w:rsid w:val="00435CBF"/>
    <w:rsid w:val="0043697C"/>
    <w:rsid w:val="00440275"/>
    <w:rsid w:val="0044108E"/>
    <w:rsid w:val="00441E3C"/>
    <w:rsid w:val="00442704"/>
    <w:rsid w:val="0044291C"/>
    <w:rsid w:val="00443183"/>
    <w:rsid w:val="004443B1"/>
    <w:rsid w:val="004444FB"/>
    <w:rsid w:val="00444A7D"/>
    <w:rsid w:val="004458F1"/>
    <w:rsid w:val="00445C8D"/>
    <w:rsid w:val="00445F36"/>
    <w:rsid w:val="00446366"/>
    <w:rsid w:val="004466A1"/>
    <w:rsid w:val="00446DC5"/>
    <w:rsid w:val="004504C9"/>
    <w:rsid w:val="00450A0A"/>
    <w:rsid w:val="00451433"/>
    <w:rsid w:val="004516C1"/>
    <w:rsid w:val="0045335F"/>
    <w:rsid w:val="0045437D"/>
    <w:rsid w:val="00455185"/>
    <w:rsid w:val="0045608B"/>
    <w:rsid w:val="004607E2"/>
    <w:rsid w:val="00460D2F"/>
    <w:rsid w:val="00461C7E"/>
    <w:rsid w:val="00463426"/>
    <w:rsid w:val="0046352F"/>
    <w:rsid w:val="004650A8"/>
    <w:rsid w:val="004650F6"/>
    <w:rsid w:val="00465E9A"/>
    <w:rsid w:val="00466AA1"/>
    <w:rsid w:val="00466DBD"/>
    <w:rsid w:val="00467975"/>
    <w:rsid w:val="00470095"/>
    <w:rsid w:val="00471272"/>
    <w:rsid w:val="00472BEC"/>
    <w:rsid w:val="00473807"/>
    <w:rsid w:val="00473C27"/>
    <w:rsid w:val="004744DD"/>
    <w:rsid w:val="00474C14"/>
    <w:rsid w:val="004757EA"/>
    <w:rsid w:val="00476FFA"/>
    <w:rsid w:val="004771FB"/>
    <w:rsid w:val="00477386"/>
    <w:rsid w:val="0047779A"/>
    <w:rsid w:val="004801A4"/>
    <w:rsid w:val="0048249A"/>
    <w:rsid w:val="004837B6"/>
    <w:rsid w:val="0048443F"/>
    <w:rsid w:val="0048553E"/>
    <w:rsid w:val="00487D0E"/>
    <w:rsid w:val="00491392"/>
    <w:rsid w:val="00491560"/>
    <w:rsid w:val="0049220E"/>
    <w:rsid w:val="00493F0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DC8"/>
    <w:rsid w:val="004A3C86"/>
    <w:rsid w:val="004A4283"/>
    <w:rsid w:val="004A4F3B"/>
    <w:rsid w:val="004A4FAE"/>
    <w:rsid w:val="004A4FC4"/>
    <w:rsid w:val="004A5CB2"/>
    <w:rsid w:val="004B0371"/>
    <w:rsid w:val="004B1643"/>
    <w:rsid w:val="004B2BBD"/>
    <w:rsid w:val="004B4489"/>
    <w:rsid w:val="004B5061"/>
    <w:rsid w:val="004B616C"/>
    <w:rsid w:val="004B6AF8"/>
    <w:rsid w:val="004C05E4"/>
    <w:rsid w:val="004C33BA"/>
    <w:rsid w:val="004C34C3"/>
    <w:rsid w:val="004C3595"/>
    <w:rsid w:val="004C49C9"/>
    <w:rsid w:val="004C4B67"/>
    <w:rsid w:val="004C5876"/>
    <w:rsid w:val="004C725D"/>
    <w:rsid w:val="004C740C"/>
    <w:rsid w:val="004C7B64"/>
    <w:rsid w:val="004D0766"/>
    <w:rsid w:val="004D1551"/>
    <w:rsid w:val="004D214C"/>
    <w:rsid w:val="004D2375"/>
    <w:rsid w:val="004D251C"/>
    <w:rsid w:val="004D3225"/>
    <w:rsid w:val="004D434B"/>
    <w:rsid w:val="004D44AA"/>
    <w:rsid w:val="004D4D5C"/>
    <w:rsid w:val="004D529D"/>
    <w:rsid w:val="004D58CB"/>
    <w:rsid w:val="004D690C"/>
    <w:rsid w:val="004D6A56"/>
    <w:rsid w:val="004D7278"/>
    <w:rsid w:val="004D75B6"/>
    <w:rsid w:val="004E0D66"/>
    <w:rsid w:val="004E14F0"/>
    <w:rsid w:val="004E2102"/>
    <w:rsid w:val="004E21EA"/>
    <w:rsid w:val="004E334E"/>
    <w:rsid w:val="004E3CB7"/>
    <w:rsid w:val="004E462A"/>
    <w:rsid w:val="004E5E07"/>
    <w:rsid w:val="004E687B"/>
    <w:rsid w:val="004F036C"/>
    <w:rsid w:val="004F2231"/>
    <w:rsid w:val="004F3351"/>
    <w:rsid w:val="004F35E3"/>
    <w:rsid w:val="004F5FA5"/>
    <w:rsid w:val="004F6760"/>
    <w:rsid w:val="004F716A"/>
    <w:rsid w:val="004F7547"/>
    <w:rsid w:val="005004CE"/>
    <w:rsid w:val="0050105A"/>
    <w:rsid w:val="005014EC"/>
    <w:rsid w:val="0050169D"/>
    <w:rsid w:val="00501909"/>
    <w:rsid w:val="005025F8"/>
    <w:rsid w:val="005025FD"/>
    <w:rsid w:val="005029E8"/>
    <w:rsid w:val="00502FE8"/>
    <w:rsid w:val="00503742"/>
    <w:rsid w:val="005043AA"/>
    <w:rsid w:val="00504AE1"/>
    <w:rsid w:val="00504DB3"/>
    <w:rsid w:val="00505794"/>
    <w:rsid w:val="00506147"/>
    <w:rsid w:val="00506A0A"/>
    <w:rsid w:val="00507382"/>
    <w:rsid w:val="005075F0"/>
    <w:rsid w:val="00507AA1"/>
    <w:rsid w:val="00510C03"/>
    <w:rsid w:val="005117C8"/>
    <w:rsid w:val="005122DE"/>
    <w:rsid w:val="0051272F"/>
    <w:rsid w:val="00512857"/>
    <w:rsid w:val="00513742"/>
    <w:rsid w:val="00513B88"/>
    <w:rsid w:val="00513CE9"/>
    <w:rsid w:val="00514F8A"/>
    <w:rsid w:val="0051619C"/>
    <w:rsid w:val="00517B4B"/>
    <w:rsid w:val="00517F3A"/>
    <w:rsid w:val="005220E5"/>
    <w:rsid w:val="005223E8"/>
    <w:rsid w:val="0052249A"/>
    <w:rsid w:val="00522A12"/>
    <w:rsid w:val="00522D02"/>
    <w:rsid w:val="00523847"/>
    <w:rsid w:val="00523FD3"/>
    <w:rsid w:val="005240AB"/>
    <w:rsid w:val="0052446C"/>
    <w:rsid w:val="0052684E"/>
    <w:rsid w:val="00526BCC"/>
    <w:rsid w:val="00527955"/>
    <w:rsid w:val="00527F5A"/>
    <w:rsid w:val="00530735"/>
    <w:rsid w:val="005307A4"/>
    <w:rsid w:val="005307F4"/>
    <w:rsid w:val="00532383"/>
    <w:rsid w:val="00533131"/>
    <w:rsid w:val="00534585"/>
    <w:rsid w:val="0053526B"/>
    <w:rsid w:val="00535583"/>
    <w:rsid w:val="00536915"/>
    <w:rsid w:val="00540128"/>
    <w:rsid w:val="0054056C"/>
    <w:rsid w:val="005417D4"/>
    <w:rsid w:val="00541BD3"/>
    <w:rsid w:val="00542C0A"/>
    <w:rsid w:val="00543626"/>
    <w:rsid w:val="00543699"/>
    <w:rsid w:val="00544C00"/>
    <w:rsid w:val="00550648"/>
    <w:rsid w:val="00550EA0"/>
    <w:rsid w:val="005511F6"/>
    <w:rsid w:val="005527F1"/>
    <w:rsid w:val="00554154"/>
    <w:rsid w:val="005544EF"/>
    <w:rsid w:val="005554CD"/>
    <w:rsid w:val="00555B8F"/>
    <w:rsid w:val="00556C16"/>
    <w:rsid w:val="00556EB5"/>
    <w:rsid w:val="00556F42"/>
    <w:rsid w:val="00557815"/>
    <w:rsid w:val="00560BDB"/>
    <w:rsid w:val="00560CAC"/>
    <w:rsid w:val="00561114"/>
    <w:rsid w:val="00561DF6"/>
    <w:rsid w:val="00561F93"/>
    <w:rsid w:val="005621CB"/>
    <w:rsid w:val="005626D7"/>
    <w:rsid w:val="005629D0"/>
    <w:rsid w:val="0056410C"/>
    <w:rsid w:val="005641F5"/>
    <w:rsid w:val="00564432"/>
    <w:rsid w:val="005654F0"/>
    <w:rsid w:val="00566A1B"/>
    <w:rsid w:val="00566C77"/>
    <w:rsid w:val="00570A3E"/>
    <w:rsid w:val="0057117B"/>
    <w:rsid w:val="00571C3A"/>
    <w:rsid w:val="00573C40"/>
    <w:rsid w:val="00573E7D"/>
    <w:rsid w:val="005754F6"/>
    <w:rsid w:val="00575527"/>
    <w:rsid w:val="005762CB"/>
    <w:rsid w:val="005764A0"/>
    <w:rsid w:val="00577DC8"/>
    <w:rsid w:val="00580F7E"/>
    <w:rsid w:val="00581A27"/>
    <w:rsid w:val="005833BF"/>
    <w:rsid w:val="005846BD"/>
    <w:rsid w:val="00586D0E"/>
    <w:rsid w:val="00587B46"/>
    <w:rsid w:val="00590048"/>
    <w:rsid w:val="005900CE"/>
    <w:rsid w:val="005904F4"/>
    <w:rsid w:val="005914F0"/>
    <w:rsid w:val="0059189A"/>
    <w:rsid w:val="0059203E"/>
    <w:rsid w:val="00593E8B"/>
    <w:rsid w:val="00596713"/>
    <w:rsid w:val="00596B75"/>
    <w:rsid w:val="00597E77"/>
    <w:rsid w:val="005A01D9"/>
    <w:rsid w:val="005A0526"/>
    <w:rsid w:val="005A090E"/>
    <w:rsid w:val="005A0DC4"/>
    <w:rsid w:val="005A16D0"/>
    <w:rsid w:val="005A1B4A"/>
    <w:rsid w:val="005A1D28"/>
    <w:rsid w:val="005A30E8"/>
    <w:rsid w:val="005A3276"/>
    <w:rsid w:val="005A37DD"/>
    <w:rsid w:val="005A44A3"/>
    <w:rsid w:val="005A4962"/>
    <w:rsid w:val="005A4BF7"/>
    <w:rsid w:val="005A563F"/>
    <w:rsid w:val="005A5B1D"/>
    <w:rsid w:val="005A6150"/>
    <w:rsid w:val="005A6A32"/>
    <w:rsid w:val="005A73AE"/>
    <w:rsid w:val="005A75E9"/>
    <w:rsid w:val="005B0693"/>
    <w:rsid w:val="005B112B"/>
    <w:rsid w:val="005B13CD"/>
    <w:rsid w:val="005B1CBB"/>
    <w:rsid w:val="005B1F9A"/>
    <w:rsid w:val="005B1FCF"/>
    <w:rsid w:val="005B206C"/>
    <w:rsid w:val="005B2A0B"/>
    <w:rsid w:val="005B30E4"/>
    <w:rsid w:val="005B3356"/>
    <w:rsid w:val="005B3B57"/>
    <w:rsid w:val="005B3CAB"/>
    <w:rsid w:val="005B5173"/>
    <w:rsid w:val="005B5473"/>
    <w:rsid w:val="005B59CC"/>
    <w:rsid w:val="005B63DC"/>
    <w:rsid w:val="005B6804"/>
    <w:rsid w:val="005B6996"/>
    <w:rsid w:val="005C02EA"/>
    <w:rsid w:val="005C0300"/>
    <w:rsid w:val="005C09D0"/>
    <w:rsid w:val="005C0BAA"/>
    <w:rsid w:val="005C2313"/>
    <w:rsid w:val="005C2C32"/>
    <w:rsid w:val="005C37DC"/>
    <w:rsid w:val="005C3C6E"/>
    <w:rsid w:val="005C4506"/>
    <w:rsid w:val="005C4806"/>
    <w:rsid w:val="005C65B1"/>
    <w:rsid w:val="005C673F"/>
    <w:rsid w:val="005C6EF6"/>
    <w:rsid w:val="005D0D13"/>
    <w:rsid w:val="005D134C"/>
    <w:rsid w:val="005D1BE6"/>
    <w:rsid w:val="005D24C8"/>
    <w:rsid w:val="005D3139"/>
    <w:rsid w:val="005D3703"/>
    <w:rsid w:val="005D57AD"/>
    <w:rsid w:val="005D5A6A"/>
    <w:rsid w:val="005D5FAF"/>
    <w:rsid w:val="005D60A3"/>
    <w:rsid w:val="005D612C"/>
    <w:rsid w:val="005D6DF6"/>
    <w:rsid w:val="005E0AEF"/>
    <w:rsid w:val="005E1AA8"/>
    <w:rsid w:val="005E288B"/>
    <w:rsid w:val="005E29A4"/>
    <w:rsid w:val="005E36DB"/>
    <w:rsid w:val="005E3B1D"/>
    <w:rsid w:val="005E5737"/>
    <w:rsid w:val="005E5809"/>
    <w:rsid w:val="005E5C7E"/>
    <w:rsid w:val="005E5E3D"/>
    <w:rsid w:val="005E60E9"/>
    <w:rsid w:val="005E65A4"/>
    <w:rsid w:val="005E6A2F"/>
    <w:rsid w:val="005F04B8"/>
    <w:rsid w:val="005F1858"/>
    <w:rsid w:val="005F1EEF"/>
    <w:rsid w:val="005F39B6"/>
    <w:rsid w:val="005F3BF3"/>
    <w:rsid w:val="005F4509"/>
    <w:rsid w:val="005F4556"/>
    <w:rsid w:val="005F45B7"/>
    <w:rsid w:val="005F4C79"/>
    <w:rsid w:val="005F4EEE"/>
    <w:rsid w:val="005F5669"/>
    <w:rsid w:val="005F5D60"/>
    <w:rsid w:val="005F6255"/>
    <w:rsid w:val="005F6321"/>
    <w:rsid w:val="005F67F3"/>
    <w:rsid w:val="005F7E74"/>
    <w:rsid w:val="006004D1"/>
    <w:rsid w:val="006013D7"/>
    <w:rsid w:val="00602255"/>
    <w:rsid w:val="0060300F"/>
    <w:rsid w:val="00603700"/>
    <w:rsid w:val="006038B2"/>
    <w:rsid w:val="00603922"/>
    <w:rsid w:val="00604154"/>
    <w:rsid w:val="00604555"/>
    <w:rsid w:val="00605B02"/>
    <w:rsid w:val="00605EDA"/>
    <w:rsid w:val="0060718A"/>
    <w:rsid w:val="006108A2"/>
    <w:rsid w:val="0061122D"/>
    <w:rsid w:val="0061201A"/>
    <w:rsid w:val="0061210B"/>
    <w:rsid w:val="00613005"/>
    <w:rsid w:val="0061321B"/>
    <w:rsid w:val="0061448C"/>
    <w:rsid w:val="00615C72"/>
    <w:rsid w:val="00616C0E"/>
    <w:rsid w:val="00617199"/>
    <w:rsid w:val="00617844"/>
    <w:rsid w:val="00620E3A"/>
    <w:rsid w:val="00621EE5"/>
    <w:rsid w:val="00622FEA"/>
    <w:rsid w:val="0062372C"/>
    <w:rsid w:val="006238FF"/>
    <w:rsid w:val="00623946"/>
    <w:rsid w:val="0062397F"/>
    <w:rsid w:val="00624AC4"/>
    <w:rsid w:val="00624E07"/>
    <w:rsid w:val="00624F3F"/>
    <w:rsid w:val="006258C4"/>
    <w:rsid w:val="00625C82"/>
    <w:rsid w:val="006266EE"/>
    <w:rsid w:val="00626D7A"/>
    <w:rsid w:val="006276A8"/>
    <w:rsid w:val="00627DF2"/>
    <w:rsid w:val="0063056A"/>
    <w:rsid w:val="0063059E"/>
    <w:rsid w:val="00630C4A"/>
    <w:rsid w:val="00631569"/>
    <w:rsid w:val="0063225F"/>
    <w:rsid w:val="00634081"/>
    <w:rsid w:val="00634566"/>
    <w:rsid w:val="00635C06"/>
    <w:rsid w:val="00635E95"/>
    <w:rsid w:val="006360A3"/>
    <w:rsid w:val="00637047"/>
    <w:rsid w:val="00637296"/>
    <w:rsid w:val="00637CB6"/>
    <w:rsid w:val="00640491"/>
    <w:rsid w:val="00640576"/>
    <w:rsid w:val="00640F91"/>
    <w:rsid w:val="0064142E"/>
    <w:rsid w:val="0064272F"/>
    <w:rsid w:val="00642EA3"/>
    <w:rsid w:val="006447A3"/>
    <w:rsid w:val="006448FC"/>
    <w:rsid w:val="00644ACF"/>
    <w:rsid w:val="00645216"/>
    <w:rsid w:val="006452F5"/>
    <w:rsid w:val="0065006D"/>
    <w:rsid w:val="006502FF"/>
    <w:rsid w:val="00650E58"/>
    <w:rsid w:val="00650EEC"/>
    <w:rsid w:val="006524C6"/>
    <w:rsid w:val="006534CA"/>
    <w:rsid w:val="00653786"/>
    <w:rsid w:val="006556AF"/>
    <w:rsid w:val="00655E07"/>
    <w:rsid w:val="00657CBE"/>
    <w:rsid w:val="0066045E"/>
    <w:rsid w:val="00660E8D"/>
    <w:rsid w:val="00661046"/>
    <w:rsid w:val="006614F9"/>
    <w:rsid w:val="00661849"/>
    <w:rsid w:val="00662D54"/>
    <w:rsid w:val="00662EF6"/>
    <w:rsid w:val="006631CD"/>
    <w:rsid w:val="006635A2"/>
    <w:rsid w:val="0066378D"/>
    <w:rsid w:val="00663D80"/>
    <w:rsid w:val="006642B3"/>
    <w:rsid w:val="00664468"/>
    <w:rsid w:val="00665EFD"/>
    <w:rsid w:val="00666260"/>
    <w:rsid w:val="006668A7"/>
    <w:rsid w:val="00666A5A"/>
    <w:rsid w:val="0067053D"/>
    <w:rsid w:val="00670C48"/>
    <w:rsid w:val="00670D8E"/>
    <w:rsid w:val="006720D4"/>
    <w:rsid w:val="00672D7F"/>
    <w:rsid w:val="00673726"/>
    <w:rsid w:val="00673D81"/>
    <w:rsid w:val="00674978"/>
    <w:rsid w:val="006757BB"/>
    <w:rsid w:val="00677337"/>
    <w:rsid w:val="00680E22"/>
    <w:rsid w:val="006818E4"/>
    <w:rsid w:val="00681AE1"/>
    <w:rsid w:val="006828CA"/>
    <w:rsid w:val="00682B7C"/>
    <w:rsid w:val="00682EEE"/>
    <w:rsid w:val="00683501"/>
    <w:rsid w:val="00684E0A"/>
    <w:rsid w:val="00685044"/>
    <w:rsid w:val="00685B99"/>
    <w:rsid w:val="00686D1F"/>
    <w:rsid w:val="0068715F"/>
    <w:rsid w:val="00687607"/>
    <w:rsid w:val="006907D8"/>
    <w:rsid w:val="006915D7"/>
    <w:rsid w:val="00691903"/>
    <w:rsid w:val="00691B4D"/>
    <w:rsid w:val="00691B98"/>
    <w:rsid w:val="00691CAD"/>
    <w:rsid w:val="00692C19"/>
    <w:rsid w:val="00692F09"/>
    <w:rsid w:val="00693234"/>
    <w:rsid w:val="00693393"/>
    <w:rsid w:val="006958CF"/>
    <w:rsid w:val="00696CEA"/>
    <w:rsid w:val="00697276"/>
    <w:rsid w:val="00697356"/>
    <w:rsid w:val="006A085A"/>
    <w:rsid w:val="006A0DD2"/>
    <w:rsid w:val="006A1032"/>
    <w:rsid w:val="006A106A"/>
    <w:rsid w:val="006A337F"/>
    <w:rsid w:val="006A4C2E"/>
    <w:rsid w:val="006A500A"/>
    <w:rsid w:val="006A543C"/>
    <w:rsid w:val="006A74C9"/>
    <w:rsid w:val="006A7CF2"/>
    <w:rsid w:val="006B0536"/>
    <w:rsid w:val="006B119D"/>
    <w:rsid w:val="006B13FA"/>
    <w:rsid w:val="006B201C"/>
    <w:rsid w:val="006B21E9"/>
    <w:rsid w:val="006B237B"/>
    <w:rsid w:val="006B3779"/>
    <w:rsid w:val="006B3E33"/>
    <w:rsid w:val="006B4F24"/>
    <w:rsid w:val="006B600A"/>
    <w:rsid w:val="006B62EF"/>
    <w:rsid w:val="006B6DF4"/>
    <w:rsid w:val="006B7393"/>
    <w:rsid w:val="006B7479"/>
    <w:rsid w:val="006B7764"/>
    <w:rsid w:val="006C0C03"/>
    <w:rsid w:val="006C0DC6"/>
    <w:rsid w:val="006C1993"/>
    <w:rsid w:val="006C274E"/>
    <w:rsid w:val="006C29B9"/>
    <w:rsid w:val="006C35CC"/>
    <w:rsid w:val="006C3DEF"/>
    <w:rsid w:val="006C4E8D"/>
    <w:rsid w:val="006C5104"/>
    <w:rsid w:val="006C5A16"/>
    <w:rsid w:val="006C6C32"/>
    <w:rsid w:val="006C6EEE"/>
    <w:rsid w:val="006C75BF"/>
    <w:rsid w:val="006C7F8B"/>
    <w:rsid w:val="006D07CC"/>
    <w:rsid w:val="006D08E2"/>
    <w:rsid w:val="006D0CCA"/>
    <w:rsid w:val="006D1174"/>
    <w:rsid w:val="006D3C48"/>
    <w:rsid w:val="006D4E2D"/>
    <w:rsid w:val="006D66C9"/>
    <w:rsid w:val="006D7163"/>
    <w:rsid w:val="006D769E"/>
    <w:rsid w:val="006E0300"/>
    <w:rsid w:val="006E115C"/>
    <w:rsid w:val="006E1311"/>
    <w:rsid w:val="006E274F"/>
    <w:rsid w:val="006E338A"/>
    <w:rsid w:val="006E3E1E"/>
    <w:rsid w:val="006E4067"/>
    <w:rsid w:val="006E4E27"/>
    <w:rsid w:val="006E5536"/>
    <w:rsid w:val="006E63F2"/>
    <w:rsid w:val="006E6D31"/>
    <w:rsid w:val="006E71CF"/>
    <w:rsid w:val="006E7A6D"/>
    <w:rsid w:val="006F060C"/>
    <w:rsid w:val="006F07FC"/>
    <w:rsid w:val="006F1B9C"/>
    <w:rsid w:val="006F352F"/>
    <w:rsid w:val="006F363B"/>
    <w:rsid w:val="006F3FC9"/>
    <w:rsid w:val="006F441B"/>
    <w:rsid w:val="006F4B50"/>
    <w:rsid w:val="006F63F0"/>
    <w:rsid w:val="006F653D"/>
    <w:rsid w:val="006F6B3B"/>
    <w:rsid w:val="006F6D4C"/>
    <w:rsid w:val="006F771A"/>
    <w:rsid w:val="00700C2E"/>
    <w:rsid w:val="00702FCE"/>
    <w:rsid w:val="00705272"/>
    <w:rsid w:val="007057DB"/>
    <w:rsid w:val="00705AC4"/>
    <w:rsid w:val="00705E8A"/>
    <w:rsid w:val="00707D47"/>
    <w:rsid w:val="00707FE3"/>
    <w:rsid w:val="007100E4"/>
    <w:rsid w:val="00712FCD"/>
    <w:rsid w:val="007130B8"/>
    <w:rsid w:val="00713972"/>
    <w:rsid w:val="00713CB7"/>
    <w:rsid w:val="00713FD4"/>
    <w:rsid w:val="007158CC"/>
    <w:rsid w:val="00715E94"/>
    <w:rsid w:val="007166CA"/>
    <w:rsid w:val="00716796"/>
    <w:rsid w:val="007168D1"/>
    <w:rsid w:val="00717143"/>
    <w:rsid w:val="0071720C"/>
    <w:rsid w:val="00717636"/>
    <w:rsid w:val="0072030E"/>
    <w:rsid w:val="007208E4"/>
    <w:rsid w:val="007212E3"/>
    <w:rsid w:val="00721BC0"/>
    <w:rsid w:val="00722B42"/>
    <w:rsid w:val="00722BC7"/>
    <w:rsid w:val="00722FE3"/>
    <w:rsid w:val="00722FE6"/>
    <w:rsid w:val="00723570"/>
    <w:rsid w:val="00724E84"/>
    <w:rsid w:val="00725888"/>
    <w:rsid w:val="00725AF4"/>
    <w:rsid w:val="007263E4"/>
    <w:rsid w:val="00726EF0"/>
    <w:rsid w:val="007278C3"/>
    <w:rsid w:val="00730B14"/>
    <w:rsid w:val="007318BA"/>
    <w:rsid w:val="00733B5A"/>
    <w:rsid w:val="00734A44"/>
    <w:rsid w:val="00736318"/>
    <w:rsid w:val="007367FA"/>
    <w:rsid w:val="00740367"/>
    <w:rsid w:val="007407D8"/>
    <w:rsid w:val="00740FF7"/>
    <w:rsid w:val="0074177E"/>
    <w:rsid w:val="00741975"/>
    <w:rsid w:val="00742DCD"/>
    <w:rsid w:val="007436D0"/>
    <w:rsid w:val="00743B3D"/>
    <w:rsid w:val="00744BAC"/>
    <w:rsid w:val="00746147"/>
    <w:rsid w:val="007474A0"/>
    <w:rsid w:val="0074782A"/>
    <w:rsid w:val="00747AC5"/>
    <w:rsid w:val="00747D25"/>
    <w:rsid w:val="007503FC"/>
    <w:rsid w:val="0075114D"/>
    <w:rsid w:val="00751312"/>
    <w:rsid w:val="00751360"/>
    <w:rsid w:val="00751EDB"/>
    <w:rsid w:val="00752151"/>
    <w:rsid w:val="00752420"/>
    <w:rsid w:val="0075270B"/>
    <w:rsid w:val="00752EF8"/>
    <w:rsid w:val="007530FF"/>
    <w:rsid w:val="007533B5"/>
    <w:rsid w:val="007535B1"/>
    <w:rsid w:val="007536E6"/>
    <w:rsid w:val="0075456A"/>
    <w:rsid w:val="0075512C"/>
    <w:rsid w:val="00755739"/>
    <w:rsid w:val="00756243"/>
    <w:rsid w:val="007572F2"/>
    <w:rsid w:val="00760890"/>
    <w:rsid w:val="00761BD0"/>
    <w:rsid w:val="007658A8"/>
    <w:rsid w:val="00765DE3"/>
    <w:rsid w:val="00765E7E"/>
    <w:rsid w:val="00766397"/>
    <w:rsid w:val="00767863"/>
    <w:rsid w:val="00771A11"/>
    <w:rsid w:val="00772907"/>
    <w:rsid w:val="00772D80"/>
    <w:rsid w:val="00773EC6"/>
    <w:rsid w:val="007746CB"/>
    <w:rsid w:val="00775D64"/>
    <w:rsid w:val="007768B6"/>
    <w:rsid w:val="007770E6"/>
    <w:rsid w:val="007777E0"/>
    <w:rsid w:val="00780053"/>
    <w:rsid w:val="00781263"/>
    <w:rsid w:val="00781C6A"/>
    <w:rsid w:val="007821A1"/>
    <w:rsid w:val="00783E38"/>
    <w:rsid w:val="007844F2"/>
    <w:rsid w:val="007849FA"/>
    <w:rsid w:val="00784F6A"/>
    <w:rsid w:val="00785AA0"/>
    <w:rsid w:val="00785E41"/>
    <w:rsid w:val="007871E4"/>
    <w:rsid w:val="00790368"/>
    <w:rsid w:val="00791E4A"/>
    <w:rsid w:val="00792886"/>
    <w:rsid w:val="00792AE4"/>
    <w:rsid w:val="00792B03"/>
    <w:rsid w:val="0079340F"/>
    <w:rsid w:val="007948B9"/>
    <w:rsid w:val="0079541F"/>
    <w:rsid w:val="00795DF6"/>
    <w:rsid w:val="00796091"/>
    <w:rsid w:val="007976A0"/>
    <w:rsid w:val="00797DB5"/>
    <w:rsid w:val="00797F52"/>
    <w:rsid w:val="007A0CE5"/>
    <w:rsid w:val="007A0D59"/>
    <w:rsid w:val="007A1735"/>
    <w:rsid w:val="007A2193"/>
    <w:rsid w:val="007A2A5F"/>
    <w:rsid w:val="007A34B3"/>
    <w:rsid w:val="007A34D9"/>
    <w:rsid w:val="007A375C"/>
    <w:rsid w:val="007A3DAF"/>
    <w:rsid w:val="007A4631"/>
    <w:rsid w:val="007A499F"/>
    <w:rsid w:val="007A554F"/>
    <w:rsid w:val="007A597F"/>
    <w:rsid w:val="007A5C22"/>
    <w:rsid w:val="007A7B73"/>
    <w:rsid w:val="007B015E"/>
    <w:rsid w:val="007B03FD"/>
    <w:rsid w:val="007B0AE3"/>
    <w:rsid w:val="007B0BD5"/>
    <w:rsid w:val="007B0CA2"/>
    <w:rsid w:val="007B0DD9"/>
    <w:rsid w:val="007B1CB8"/>
    <w:rsid w:val="007B37ED"/>
    <w:rsid w:val="007B3A53"/>
    <w:rsid w:val="007B4DB8"/>
    <w:rsid w:val="007B564B"/>
    <w:rsid w:val="007B5BDE"/>
    <w:rsid w:val="007B5E45"/>
    <w:rsid w:val="007B6567"/>
    <w:rsid w:val="007B6B87"/>
    <w:rsid w:val="007B7AE0"/>
    <w:rsid w:val="007B7B29"/>
    <w:rsid w:val="007B7C3B"/>
    <w:rsid w:val="007C0412"/>
    <w:rsid w:val="007C1C88"/>
    <w:rsid w:val="007C2581"/>
    <w:rsid w:val="007C3AFD"/>
    <w:rsid w:val="007C46C9"/>
    <w:rsid w:val="007C4D91"/>
    <w:rsid w:val="007C52B1"/>
    <w:rsid w:val="007C57D9"/>
    <w:rsid w:val="007C5BA1"/>
    <w:rsid w:val="007C78A7"/>
    <w:rsid w:val="007D0569"/>
    <w:rsid w:val="007D121B"/>
    <w:rsid w:val="007D12E4"/>
    <w:rsid w:val="007D1719"/>
    <w:rsid w:val="007D1761"/>
    <w:rsid w:val="007D1F59"/>
    <w:rsid w:val="007D23AF"/>
    <w:rsid w:val="007D2ADF"/>
    <w:rsid w:val="007D34C1"/>
    <w:rsid w:val="007D3F68"/>
    <w:rsid w:val="007D47AE"/>
    <w:rsid w:val="007D53D7"/>
    <w:rsid w:val="007D5527"/>
    <w:rsid w:val="007D58A9"/>
    <w:rsid w:val="007D5B33"/>
    <w:rsid w:val="007D747C"/>
    <w:rsid w:val="007E0AAD"/>
    <w:rsid w:val="007E16CE"/>
    <w:rsid w:val="007E1E56"/>
    <w:rsid w:val="007E21C4"/>
    <w:rsid w:val="007E24C7"/>
    <w:rsid w:val="007E25C1"/>
    <w:rsid w:val="007E2951"/>
    <w:rsid w:val="007E33C2"/>
    <w:rsid w:val="007E3F7B"/>
    <w:rsid w:val="007E42E5"/>
    <w:rsid w:val="007E4A8C"/>
    <w:rsid w:val="007E4F43"/>
    <w:rsid w:val="007E5A9F"/>
    <w:rsid w:val="007E7580"/>
    <w:rsid w:val="007E76DB"/>
    <w:rsid w:val="007E776F"/>
    <w:rsid w:val="007E79B4"/>
    <w:rsid w:val="007E79ED"/>
    <w:rsid w:val="007F1106"/>
    <w:rsid w:val="007F1BF0"/>
    <w:rsid w:val="007F2657"/>
    <w:rsid w:val="007F2D12"/>
    <w:rsid w:val="007F2E70"/>
    <w:rsid w:val="007F304D"/>
    <w:rsid w:val="007F4F7C"/>
    <w:rsid w:val="007F56FF"/>
    <w:rsid w:val="007F6D6B"/>
    <w:rsid w:val="007F7DBB"/>
    <w:rsid w:val="00800433"/>
    <w:rsid w:val="0080046A"/>
    <w:rsid w:val="0080182B"/>
    <w:rsid w:val="00801EAA"/>
    <w:rsid w:val="00803851"/>
    <w:rsid w:val="0080485A"/>
    <w:rsid w:val="00804E6F"/>
    <w:rsid w:val="00805698"/>
    <w:rsid w:val="008068B0"/>
    <w:rsid w:val="00810398"/>
    <w:rsid w:val="008105D7"/>
    <w:rsid w:val="00811A64"/>
    <w:rsid w:val="00812A96"/>
    <w:rsid w:val="00813366"/>
    <w:rsid w:val="0081377C"/>
    <w:rsid w:val="00813ABE"/>
    <w:rsid w:val="008142D8"/>
    <w:rsid w:val="008145F5"/>
    <w:rsid w:val="008148CD"/>
    <w:rsid w:val="00814BB9"/>
    <w:rsid w:val="00814CD0"/>
    <w:rsid w:val="0081526B"/>
    <w:rsid w:val="008155C4"/>
    <w:rsid w:val="00815733"/>
    <w:rsid w:val="00815BC9"/>
    <w:rsid w:val="00816376"/>
    <w:rsid w:val="00821D12"/>
    <w:rsid w:val="008237FF"/>
    <w:rsid w:val="00824716"/>
    <w:rsid w:val="00824A4C"/>
    <w:rsid w:val="00825182"/>
    <w:rsid w:val="00825767"/>
    <w:rsid w:val="00825DA7"/>
    <w:rsid w:val="008261D0"/>
    <w:rsid w:val="00826936"/>
    <w:rsid w:val="00826B20"/>
    <w:rsid w:val="00826FF9"/>
    <w:rsid w:val="00827634"/>
    <w:rsid w:val="008308CA"/>
    <w:rsid w:val="00830D40"/>
    <w:rsid w:val="00834051"/>
    <w:rsid w:val="008343C4"/>
    <w:rsid w:val="008357CB"/>
    <w:rsid w:val="008369D9"/>
    <w:rsid w:val="00837902"/>
    <w:rsid w:val="00837ADC"/>
    <w:rsid w:val="00842640"/>
    <w:rsid w:val="00842DF9"/>
    <w:rsid w:val="0084356B"/>
    <w:rsid w:val="0084484D"/>
    <w:rsid w:val="00844FDE"/>
    <w:rsid w:val="00845075"/>
    <w:rsid w:val="008454E4"/>
    <w:rsid w:val="00846080"/>
    <w:rsid w:val="00846AE6"/>
    <w:rsid w:val="00847285"/>
    <w:rsid w:val="00847A36"/>
    <w:rsid w:val="00850F5F"/>
    <w:rsid w:val="008523EB"/>
    <w:rsid w:val="008528FF"/>
    <w:rsid w:val="00853600"/>
    <w:rsid w:val="00853663"/>
    <w:rsid w:val="00853AB4"/>
    <w:rsid w:val="00854501"/>
    <w:rsid w:val="0085487C"/>
    <w:rsid w:val="00855B59"/>
    <w:rsid w:val="00855FC1"/>
    <w:rsid w:val="00856C14"/>
    <w:rsid w:val="0085764D"/>
    <w:rsid w:val="00861383"/>
    <w:rsid w:val="008619B2"/>
    <w:rsid w:val="0086213B"/>
    <w:rsid w:val="0086325B"/>
    <w:rsid w:val="00864414"/>
    <w:rsid w:val="008657A8"/>
    <w:rsid w:val="00866010"/>
    <w:rsid w:val="00866DFB"/>
    <w:rsid w:val="00867688"/>
    <w:rsid w:val="00867D97"/>
    <w:rsid w:val="00867F7F"/>
    <w:rsid w:val="008724E1"/>
    <w:rsid w:val="008729AA"/>
    <w:rsid w:val="008736D2"/>
    <w:rsid w:val="00873CC3"/>
    <w:rsid w:val="008761E1"/>
    <w:rsid w:val="00876288"/>
    <w:rsid w:val="008777CB"/>
    <w:rsid w:val="0088095F"/>
    <w:rsid w:val="00880FE2"/>
    <w:rsid w:val="00881F80"/>
    <w:rsid w:val="008836F5"/>
    <w:rsid w:val="00884FE0"/>
    <w:rsid w:val="008853A0"/>
    <w:rsid w:val="008853CC"/>
    <w:rsid w:val="00885BFE"/>
    <w:rsid w:val="0088621A"/>
    <w:rsid w:val="008863C2"/>
    <w:rsid w:val="00886605"/>
    <w:rsid w:val="00886769"/>
    <w:rsid w:val="00886BE6"/>
    <w:rsid w:val="00887838"/>
    <w:rsid w:val="008904E3"/>
    <w:rsid w:val="00890CC2"/>
    <w:rsid w:val="008915A8"/>
    <w:rsid w:val="00891A61"/>
    <w:rsid w:val="0089371A"/>
    <w:rsid w:val="008938BA"/>
    <w:rsid w:val="00893B90"/>
    <w:rsid w:val="00894253"/>
    <w:rsid w:val="00894931"/>
    <w:rsid w:val="00894B7E"/>
    <w:rsid w:val="00897844"/>
    <w:rsid w:val="0089794A"/>
    <w:rsid w:val="008A21B7"/>
    <w:rsid w:val="008A246C"/>
    <w:rsid w:val="008A30A8"/>
    <w:rsid w:val="008A4464"/>
    <w:rsid w:val="008A6B1B"/>
    <w:rsid w:val="008B0C02"/>
    <w:rsid w:val="008B17DF"/>
    <w:rsid w:val="008B1E72"/>
    <w:rsid w:val="008B2063"/>
    <w:rsid w:val="008B2C93"/>
    <w:rsid w:val="008B4E14"/>
    <w:rsid w:val="008B5465"/>
    <w:rsid w:val="008B573B"/>
    <w:rsid w:val="008B7673"/>
    <w:rsid w:val="008C0670"/>
    <w:rsid w:val="008C06BF"/>
    <w:rsid w:val="008C1644"/>
    <w:rsid w:val="008C2DC1"/>
    <w:rsid w:val="008C4B35"/>
    <w:rsid w:val="008C4F0B"/>
    <w:rsid w:val="008C688B"/>
    <w:rsid w:val="008C69BC"/>
    <w:rsid w:val="008C6ABF"/>
    <w:rsid w:val="008C7026"/>
    <w:rsid w:val="008D13B2"/>
    <w:rsid w:val="008D1B72"/>
    <w:rsid w:val="008D1C56"/>
    <w:rsid w:val="008D2169"/>
    <w:rsid w:val="008D2860"/>
    <w:rsid w:val="008D28C1"/>
    <w:rsid w:val="008D3064"/>
    <w:rsid w:val="008D30B4"/>
    <w:rsid w:val="008D315F"/>
    <w:rsid w:val="008D3167"/>
    <w:rsid w:val="008D514F"/>
    <w:rsid w:val="008D54FE"/>
    <w:rsid w:val="008D5E3D"/>
    <w:rsid w:val="008D5EBE"/>
    <w:rsid w:val="008D72E3"/>
    <w:rsid w:val="008D764E"/>
    <w:rsid w:val="008E0795"/>
    <w:rsid w:val="008E0B79"/>
    <w:rsid w:val="008E1313"/>
    <w:rsid w:val="008E17E6"/>
    <w:rsid w:val="008E22CF"/>
    <w:rsid w:val="008E460C"/>
    <w:rsid w:val="008E4674"/>
    <w:rsid w:val="008E5D2B"/>
    <w:rsid w:val="008F00E0"/>
    <w:rsid w:val="008F01FA"/>
    <w:rsid w:val="008F15B5"/>
    <w:rsid w:val="008F211E"/>
    <w:rsid w:val="008F28BA"/>
    <w:rsid w:val="008F47DF"/>
    <w:rsid w:val="008F5453"/>
    <w:rsid w:val="008F54BD"/>
    <w:rsid w:val="008F5E71"/>
    <w:rsid w:val="008F6598"/>
    <w:rsid w:val="008F732B"/>
    <w:rsid w:val="008F7559"/>
    <w:rsid w:val="008F7601"/>
    <w:rsid w:val="00900879"/>
    <w:rsid w:val="00900FD8"/>
    <w:rsid w:val="0090141F"/>
    <w:rsid w:val="00901CF2"/>
    <w:rsid w:val="00902398"/>
    <w:rsid w:val="00903601"/>
    <w:rsid w:val="00904CAD"/>
    <w:rsid w:val="0090525B"/>
    <w:rsid w:val="00905798"/>
    <w:rsid w:val="009059D7"/>
    <w:rsid w:val="00905B82"/>
    <w:rsid w:val="00905D9A"/>
    <w:rsid w:val="00906911"/>
    <w:rsid w:val="0090697F"/>
    <w:rsid w:val="00906FE2"/>
    <w:rsid w:val="0090708F"/>
    <w:rsid w:val="009115C2"/>
    <w:rsid w:val="0091196C"/>
    <w:rsid w:val="00911C58"/>
    <w:rsid w:val="00911CA2"/>
    <w:rsid w:val="00911FFE"/>
    <w:rsid w:val="00912956"/>
    <w:rsid w:val="0091308C"/>
    <w:rsid w:val="0091350E"/>
    <w:rsid w:val="009157BA"/>
    <w:rsid w:val="0091584B"/>
    <w:rsid w:val="00915A1D"/>
    <w:rsid w:val="00916F2F"/>
    <w:rsid w:val="009175A3"/>
    <w:rsid w:val="0092009B"/>
    <w:rsid w:val="009208A8"/>
    <w:rsid w:val="009212C6"/>
    <w:rsid w:val="009216E4"/>
    <w:rsid w:val="00921724"/>
    <w:rsid w:val="00921E86"/>
    <w:rsid w:val="00921F76"/>
    <w:rsid w:val="00921FEC"/>
    <w:rsid w:val="00922084"/>
    <w:rsid w:val="00922294"/>
    <w:rsid w:val="00922D2D"/>
    <w:rsid w:val="009237A8"/>
    <w:rsid w:val="00923AEC"/>
    <w:rsid w:val="00924AA7"/>
    <w:rsid w:val="009261BB"/>
    <w:rsid w:val="009266BD"/>
    <w:rsid w:val="00926A20"/>
    <w:rsid w:val="00927565"/>
    <w:rsid w:val="00934C0C"/>
    <w:rsid w:val="009366C2"/>
    <w:rsid w:val="0093748F"/>
    <w:rsid w:val="009408AF"/>
    <w:rsid w:val="00940950"/>
    <w:rsid w:val="00941193"/>
    <w:rsid w:val="009411FA"/>
    <w:rsid w:val="00941366"/>
    <w:rsid w:val="00941D04"/>
    <w:rsid w:val="00941DCA"/>
    <w:rsid w:val="009429CA"/>
    <w:rsid w:val="00942F42"/>
    <w:rsid w:val="00943611"/>
    <w:rsid w:val="009442EB"/>
    <w:rsid w:val="009449D6"/>
    <w:rsid w:val="00944CF3"/>
    <w:rsid w:val="0094515F"/>
    <w:rsid w:val="009452A4"/>
    <w:rsid w:val="009458C7"/>
    <w:rsid w:val="009461CC"/>
    <w:rsid w:val="00946707"/>
    <w:rsid w:val="00947B8F"/>
    <w:rsid w:val="00950530"/>
    <w:rsid w:val="00950D19"/>
    <w:rsid w:val="00952C17"/>
    <w:rsid w:val="00954CFD"/>
    <w:rsid w:val="00954E2D"/>
    <w:rsid w:val="00955693"/>
    <w:rsid w:val="00955921"/>
    <w:rsid w:val="00956EA6"/>
    <w:rsid w:val="009576D2"/>
    <w:rsid w:val="00957A15"/>
    <w:rsid w:val="00961596"/>
    <w:rsid w:val="00962437"/>
    <w:rsid w:val="00962A39"/>
    <w:rsid w:val="00963B38"/>
    <w:rsid w:val="0096491C"/>
    <w:rsid w:val="00964AA0"/>
    <w:rsid w:val="0096520B"/>
    <w:rsid w:val="00965439"/>
    <w:rsid w:val="00965473"/>
    <w:rsid w:val="00965753"/>
    <w:rsid w:val="00966089"/>
    <w:rsid w:val="0096651E"/>
    <w:rsid w:val="00966988"/>
    <w:rsid w:val="009670BD"/>
    <w:rsid w:val="00967791"/>
    <w:rsid w:val="009717D8"/>
    <w:rsid w:val="00971CE2"/>
    <w:rsid w:val="00971D2F"/>
    <w:rsid w:val="009721D1"/>
    <w:rsid w:val="00972713"/>
    <w:rsid w:val="009729CB"/>
    <w:rsid w:val="00972AEE"/>
    <w:rsid w:val="00973B57"/>
    <w:rsid w:val="00973C88"/>
    <w:rsid w:val="00973FE7"/>
    <w:rsid w:val="009745C2"/>
    <w:rsid w:val="00975705"/>
    <w:rsid w:val="00975867"/>
    <w:rsid w:val="009759F6"/>
    <w:rsid w:val="00975AD8"/>
    <w:rsid w:val="00977083"/>
    <w:rsid w:val="00977A81"/>
    <w:rsid w:val="00977F53"/>
    <w:rsid w:val="00980984"/>
    <w:rsid w:val="0098156E"/>
    <w:rsid w:val="00982B4D"/>
    <w:rsid w:val="00984A90"/>
    <w:rsid w:val="00985572"/>
    <w:rsid w:val="00986384"/>
    <w:rsid w:val="009865BD"/>
    <w:rsid w:val="00990006"/>
    <w:rsid w:val="00990B24"/>
    <w:rsid w:val="009919FA"/>
    <w:rsid w:val="00992703"/>
    <w:rsid w:val="009941D4"/>
    <w:rsid w:val="00994A18"/>
    <w:rsid w:val="00994BFF"/>
    <w:rsid w:val="00994F58"/>
    <w:rsid w:val="00994FF2"/>
    <w:rsid w:val="00995C74"/>
    <w:rsid w:val="00995DDA"/>
    <w:rsid w:val="00996F3E"/>
    <w:rsid w:val="009973B6"/>
    <w:rsid w:val="0099767E"/>
    <w:rsid w:val="00997AC7"/>
    <w:rsid w:val="009A0ED0"/>
    <w:rsid w:val="009A1819"/>
    <w:rsid w:val="009A1D2F"/>
    <w:rsid w:val="009A2C12"/>
    <w:rsid w:val="009A35E0"/>
    <w:rsid w:val="009A3CBC"/>
    <w:rsid w:val="009A3D8F"/>
    <w:rsid w:val="009A41B1"/>
    <w:rsid w:val="009A4487"/>
    <w:rsid w:val="009A5C79"/>
    <w:rsid w:val="009A5E79"/>
    <w:rsid w:val="009A5F0B"/>
    <w:rsid w:val="009A67A9"/>
    <w:rsid w:val="009B0A6F"/>
    <w:rsid w:val="009B0AD0"/>
    <w:rsid w:val="009B1329"/>
    <w:rsid w:val="009B1546"/>
    <w:rsid w:val="009B157D"/>
    <w:rsid w:val="009B1C53"/>
    <w:rsid w:val="009B3658"/>
    <w:rsid w:val="009B5632"/>
    <w:rsid w:val="009B6D02"/>
    <w:rsid w:val="009B768B"/>
    <w:rsid w:val="009C0077"/>
    <w:rsid w:val="009C0368"/>
    <w:rsid w:val="009C05CA"/>
    <w:rsid w:val="009C35DD"/>
    <w:rsid w:val="009C3740"/>
    <w:rsid w:val="009C3BB9"/>
    <w:rsid w:val="009C464B"/>
    <w:rsid w:val="009C4B30"/>
    <w:rsid w:val="009C5148"/>
    <w:rsid w:val="009C6A54"/>
    <w:rsid w:val="009C799E"/>
    <w:rsid w:val="009D0360"/>
    <w:rsid w:val="009D0483"/>
    <w:rsid w:val="009D080C"/>
    <w:rsid w:val="009D0B51"/>
    <w:rsid w:val="009D1DC4"/>
    <w:rsid w:val="009D2AAE"/>
    <w:rsid w:val="009D2DB8"/>
    <w:rsid w:val="009D3BD6"/>
    <w:rsid w:val="009D3F80"/>
    <w:rsid w:val="009D4854"/>
    <w:rsid w:val="009D4C83"/>
    <w:rsid w:val="009D4EF4"/>
    <w:rsid w:val="009D5076"/>
    <w:rsid w:val="009D60AC"/>
    <w:rsid w:val="009D6A12"/>
    <w:rsid w:val="009D6C72"/>
    <w:rsid w:val="009D7995"/>
    <w:rsid w:val="009E220E"/>
    <w:rsid w:val="009E47E1"/>
    <w:rsid w:val="009E5522"/>
    <w:rsid w:val="009E5C03"/>
    <w:rsid w:val="009E5DAF"/>
    <w:rsid w:val="009E6A7C"/>
    <w:rsid w:val="009E766D"/>
    <w:rsid w:val="009E78D2"/>
    <w:rsid w:val="009F0E5E"/>
    <w:rsid w:val="009F1850"/>
    <w:rsid w:val="009F21BC"/>
    <w:rsid w:val="009F3152"/>
    <w:rsid w:val="009F381F"/>
    <w:rsid w:val="009F4B64"/>
    <w:rsid w:val="009F4C41"/>
    <w:rsid w:val="009F534B"/>
    <w:rsid w:val="009F5C8E"/>
    <w:rsid w:val="009F69F0"/>
    <w:rsid w:val="00A000E4"/>
    <w:rsid w:val="00A0048D"/>
    <w:rsid w:val="00A00CF5"/>
    <w:rsid w:val="00A00E54"/>
    <w:rsid w:val="00A012BF"/>
    <w:rsid w:val="00A016B4"/>
    <w:rsid w:val="00A0177E"/>
    <w:rsid w:val="00A01BC4"/>
    <w:rsid w:val="00A01BDB"/>
    <w:rsid w:val="00A01CEA"/>
    <w:rsid w:val="00A03F8F"/>
    <w:rsid w:val="00A04E56"/>
    <w:rsid w:val="00A061B6"/>
    <w:rsid w:val="00A06B37"/>
    <w:rsid w:val="00A06CDD"/>
    <w:rsid w:val="00A07424"/>
    <w:rsid w:val="00A07688"/>
    <w:rsid w:val="00A078BB"/>
    <w:rsid w:val="00A10DBA"/>
    <w:rsid w:val="00A10FD2"/>
    <w:rsid w:val="00A11C2A"/>
    <w:rsid w:val="00A12790"/>
    <w:rsid w:val="00A131A8"/>
    <w:rsid w:val="00A131C1"/>
    <w:rsid w:val="00A13360"/>
    <w:rsid w:val="00A142FB"/>
    <w:rsid w:val="00A14461"/>
    <w:rsid w:val="00A148D7"/>
    <w:rsid w:val="00A14ECD"/>
    <w:rsid w:val="00A14F63"/>
    <w:rsid w:val="00A15826"/>
    <w:rsid w:val="00A17AFA"/>
    <w:rsid w:val="00A20B7E"/>
    <w:rsid w:val="00A211C8"/>
    <w:rsid w:val="00A217CA"/>
    <w:rsid w:val="00A25BDD"/>
    <w:rsid w:val="00A25C09"/>
    <w:rsid w:val="00A25F1B"/>
    <w:rsid w:val="00A25FC1"/>
    <w:rsid w:val="00A26675"/>
    <w:rsid w:val="00A266A2"/>
    <w:rsid w:val="00A26841"/>
    <w:rsid w:val="00A30E50"/>
    <w:rsid w:val="00A328C3"/>
    <w:rsid w:val="00A32DEC"/>
    <w:rsid w:val="00A342F9"/>
    <w:rsid w:val="00A343F1"/>
    <w:rsid w:val="00A36450"/>
    <w:rsid w:val="00A40F15"/>
    <w:rsid w:val="00A414DB"/>
    <w:rsid w:val="00A41F54"/>
    <w:rsid w:val="00A42B81"/>
    <w:rsid w:val="00A42FE1"/>
    <w:rsid w:val="00A43799"/>
    <w:rsid w:val="00A43A52"/>
    <w:rsid w:val="00A43E27"/>
    <w:rsid w:val="00A4402A"/>
    <w:rsid w:val="00A44B23"/>
    <w:rsid w:val="00A44C42"/>
    <w:rsid w:val="00A45EF7"/>
    <w:rsid w:val="00A464DF"/>
    <w:rsid w:val="00A46A86"/>
    <w:rsid w:val="00A472A7"/>
    <w:rsid w:val="00A50E6A"/>
    <w:rsid w:val="00A51156"/>
    <w:rsid w:val="00A51E8B"/>
    <w:rsid w:val="00A54132"/>
    <w:rsid w:val="00A54200"/>
    <w:rsid w:val="00A55DF1"/>
    <w:rsid w:val="00A55EB3"/>
    <w:rsid w:val="00A55EC5"/>
    <w:rsid w:val="00A55EE3"/>
    <w:rsid w:val="00A565D8"/>
    <w:rsid w:val="00A56931"/>
    <w:rsid w:val="00A61635"/>
    <w:rsid w:val="00A61873"/>
    <w:rsid w:val="00A61935"/>
    <w:rsid w:val="00A631CB"/>
    <w:rsid w:val="00A635DD"/>
    <w:rsid w:val="00A6394C"/>
    <w:rsid w:val="00A63BB2"/>
    <w:rsid w:val="00A642FD"/>
    <w:rsid w:val="00A662D9"/>
    <w:rsid w:val="00A66394"/>
    <w:rsid w:val="00A67424"/>
    <w:rsid w:val="00A67B54"/>
    <w:rsid w:val="00A7037B"/>
    <w:rsid w:val="00A70662"/>
    <w:rsid w:val="00A71D0C"/>
    <w:rsid w:val="00A725A0"/>
    <w:rsid w:val="00A72C7A"/>
    <w:rsid w:val="00A7341C"/>
    <w:rsid w:val="00A73A52"/>
    <w:rsid w:val="00A74352"/>
    <w:rsid w:val="00A753E7"/>
    <w:rsid w:val="00A760F8"/>
    <w:rsid w:val="00A76C32"/>
    <w:rsid w:val="00A76E4D"/>
    <w:rsid w:val="00A77367"/>
    <w:rsid w:val="00A808D9"/>
    <w:rsid w:val="00A815AE"/>
    <w:rsid w:val="00A81E8B"/>
    <w:rsid w:val="00A82E54"/>
    <w:rsid w:val="00A82ED7"/>
    <w:rsid w:val="00A83098"/>
    <w:rsid w:val="00A8316D"/>
    <w:rsid w:val="00A83B2D"/>
    <w:rsid w:val="00A83CA5"/>
    <w:rsid w:val="00A849AD"/>
    <w:rsid w:val="00A858A5"/>
    <w:rsid w:val="00A85BFC"/>
    <w:rsid w:val="00A87214"/>
    <w:rsid w:val="00A9215B"/>
    <w:rsid w:val="00A933AA"/>
    <w:rsid w:val="00A9357F"/>
    <w:rsid w:val="00A93E34"/>
    <w:rsid w:val="00A94877"/>
    <w:rsid w:val="00A94ECA"/>
    <w:rsid w:val="00A953EB"/>
    <w:rsid w:val="00A95ACE"/>
    <w:rsid w:val="00AA0977"/>
    <w:rsid w:val="00AA09EC"/>
    <w:rsid w:val="00AA0C3F"/>
    <w:rsid w:val="00AA0F7E"/>
    <w:rsid w:val="00AA1857"/>
    <w:rsid w:val="00AA29DD"/>
    <w:rsid w:val="00AA399F"/>
    <w:rsid w:val="00AA42FF"/>
    <w:rsid w:val="00AA4562"/>
    <w:rsid w:val="00AA4F4C"/>
    <w:rsid w:val="00AA533D"/>
    <w:rsid w:val="00AA5738"/>
    <w:rsid w:val="00AA61A8"/>
    <w:rsid w:val="00AA7CC7"/>
    <w:rsid w:val="00AA7DE5"/>
    <w:rsid w:val="00AB0122"/>
    <w:rsid w:val="00AB172A"/>
    <w:rsid w:val="00AB2F2A"/>
    <w:rsid w:val="00AB32F4"/>
    <w:rsid w:val="00AB3460"/>
    <w:rsid w:val="00AB36DF"/>
    <w:rsid w:val="00AB3D5B"/>
    <w:rsid w:val="00AB494E"/>
    <w:rsid w:val="00AB5442"/>
    <w:rsid w:val="00AB60F3"/>
    <w:rsid w:val="00AB643E"/>
    <w:rsid w:val="00AB747E"/>
    <w:rsid w:val="00AB77AE"/>
    <w:rsid w:val="00AC2979"/>
    <w:rsid w:val="00AC3604"/>
    <w:rsid w:val="00AC3870"/>
    <w:rsid w:val="00AC3ADB"/>
    <w:rsid w:val="00AC501E"/>
    <w:rsid w:val="00AC57D6"/>
    <w:rsid w:val="00AC5AA7"/>
    <w:rsid w:val="00AC69C6"/>
    <w:rsid w:val="00AC7A37"/>
    <w:rsid w:val="00AD02D8"/>
    <w:rsid w:val="00AD155A"/>
    <w:rsid w:val="00AD1E5A"/>
    <w:rsid w:val="00AD1F3A"/>
    <w:rsid w:val="00AD2B55"/>
    <w:rsid w:val="00AD3078"/>
    <w:rsid w:val="00AD3451"/>
    <w:rsid w:val="00AD3877"/>
    <w:rsid w:val="00AD3DDC"/>
    <w:rsid w:val="00AD45DB"/>
    <w:rsid w:val="00AD5ABD"/>
    <w:rsid w:val="00AD5AF7"/>
    <w:rsid w:val="00AD5ECB"/>
    <w:rsid w:val="00AD5F23"/>
    <w:rsid w:val="00AD6F29"/>
    <w:rsid w:val="00AD7CA2"/>
    <w:rsid w:val="00AE109B"/>
    <w:rsid w:val="00AE1853"/>
    <w:rsid w:val="00AE1E08"/>
    <w:rsid w:val="00AE1F19"/>
    <w:rsid w:val="00AE21A1"/>
    <w:rsid w:val="00AE22E1"/>
    <w:rsid w:val="00AE475F"/>
    <w:rsid w:val="00AE4ACC"/>
    <w:rsid w:val="00AE54EC"/>
    <w:rsid w:val="00AE6B16"/>
    <w:rsid w:val="00AE7E5E"/>
    <w:rsid w:val="00AF0664"/>
    <w:rsid w:val="00AF0A13"/>
    <w:rsid w:val="00AF1543"/>
    <w:rsid w:val="00AF1E94"/>
    <w:rsid w:val="00AF226F"/>
    <w:rsid w:val="00AF26B3"/>
    <w:rsid w:val="00AF26FD"/>
    <w:rsid w:val="00AF66A7"/>
    <w:rsid w:val="00AF6C5E"/>
    <w:rsid w:val="00B002E0"/>
    <w:rsid w:val="00B01625"/>
    <w:rsid w:val="00B0169E"/>
    <w:rsid w:val="00B02F81"/>
    <w:rsid w:val="00B037BB"/>
    <w:rsid w:val="00B04156"/>
    <w:rsid w:val="00B043DB"/>
    <w:rsid w:val="00B04C75"/>
    <w:rsid w:val="00B05561"/>
    <w:rsid w:val="00B06DD0"/>
    <w:rsid w:val="00B06E76"/>
    <w:rsid w:val="00B07EE0"/>
    <w:rsid w:val="00B10DE5"/>
    <w:rsid w:val="00B11162"/>
    <w:rsid w:val="00B11B9A"/>
    <w:rsid w:val="00B11BF1"/>
    <w:rsid w:val="00B1248D"/>
    <w:rsid w:val="00B13344"/>
    <w:rsid w:val="00B139FA"/>
    <w:rsid w:val="00B14324"/>
    <w:rsid w:val="00B145AB"/>
    <w:rsid w:val="00B14848"/>
    <w:rsid w:val="00B14A6F"/>
    <w:rsid w:val="00B16FC8"/>
    <w:rsid w:val="00B176ED"/>
    <w:rsid w:val="00B179E2"/>
    <w:rsid w:val="00B17DFB"/>
    <w:rsid w:val="00B206F4"/>
    <w:rsid w:val="00B2131E"/>
    <w:rsid w:val="00B2136E"/>
    <w:rsid w:val="00B213AA"/>
    <w:rsid w:val="00B241E9"/>
    <w:rsid w:val="00B24606"/>
    <w:rsid w:val="00B25B9D"/>
    <w:rsid w:val="00B26C37"/>
    <w:rsid w:val="00B270EB"/>
    <w:rsid w:val="00B27178"/>
    <w:rsid w:val="00B27E45"/>
    <w:rsid w:val="00B30870"/>
    <w:rsid w:val="00B30E30"/>
    <w:rsid w:val="00B30F93"/>
    <w:rsid w:val="00B32C9A"/>
    <w:rsid w:val="00B33EFB"/>
    <w:rsid w:val="00B34144"/>
    <w:rsid w:val="00B34AD0"/>
    <w:rsid w:val="00B34DEE"/>
    <w:rsid w:val="00B3506F"/>
    <w:rsid w:val="00B35364"/>
    <w:rsid w:val="00B36739"/>
    <w:rsid w:val="00B36E63"/>
    <w:rsid w:val="00B41F5D"/>
    <w:rsid w:val="00B42454"/>
    <w:rsid w:val="00B4636A"/>
    <w:rsid w:val="00B469FB"/>
    <w:rsid w:val="00B47328"/>
    <w:rsid w:val="00B47378"/>
    <w:rsid w:val="00B47567"/>
    <w:rsid w:val="00B50388"/>
    <w:rsid w:val="00B50E39"/>
    <w:rsid w:val="00B5181E"/>
    <w:rsid w:val="00B525A0"/>
    <w:rsid w:val="00B52B2D"/>
    <w:rsid w:val="00B5306A"/>
    <w:rsid w:val="00B54C90"/>
    <w:rsid w:val="00B54CE3"/>
    <w:rsid w:val="00B55DCE"/>
    <w:rsid w:val="00B60CFB"/>
    <w:rsid w:val="00B61CFA"/>
    <w:rsid w:val="00B622B4"/>
    <w:rsid w:val="00B63363"/>
    <w:rsid w:val="00B66989"/>
    <w:rsid w:val="00B66C20"/>
    <w:rsid w:val="00B67427"/>
    <w:rsid w:val="00B67FBF"/>
    <w:rsid w:val="00B700F0"/>
    <w:rsid w:val="00B7238A"/>
    <w:rsid w:val="00B7258B"/>
    <w:rsid w:val="00B72BBC"/>
    <w:rsid w:val="00B73F3A"/>
    <w:rsid w:val="00B74186"/>
    <w:rsid w:val="00B75566"/>
    <w:rsid w:val="00B75DFC"/>
    <w:rsid w:val="00B765CA"/>
    <w:rsid w:val="00B7687B"/>
    <w:rsid w:val="00B76F16"/>
    <w:rsid w:val="00B774C0"/>
    <w:rsid w:val="00B77B7C"/>
    <w:rsid w:val="00B8134A"/>
    <w:rsid w:val="00B81F8E"/>
    <w:rsid w:val="00B839F7"/>
    <w:rsid w:val="00B83D4E"/>
    <w:rsid w:val="00B84442"/>
    <w:rsid w:val="00B857F0"/>
    <w:rsid w:val="00B86588"/>
    <w:rsid w:val="00B911DD"/>
    <w:rsid w:val="00B919A9"/>
    <w:rsid w:val="00B919B6"/>
    <w:rsid w:val="00B920B0"/>
    <w:rsid w:val="00B92312"/>
    <w:rsid w:val="00B92ABC"/>
    <w:rsid w:val="00B92E6F"/>
    <w:rsid w:val="00B938D9"/>
    <w:rsid w:val="00B93AFF"/>
    <w:rsid w:val="00B9478B"/>
    <w:rsid w:val="00B94D8A"/>
    <w:rsid w:val="00B962D8"/>
    <w:rsid w:val="00BA0130"/>
    <w:rsid w:val="00BA0D66"/>
    <w:rsid w:val="00BA187E"/>
    <w:rsid w:val="00BA2ACF"/>
    <w:rsid w:val="00BA377F"/>
    <w:rsid w:val="00BA3B7E"/>
    <w:rsid w:val="00BA3E12"/>
    <w:rsid w:val="00BA499A"/>
    <w:rsid w:val="00BA49EA"/>
    <w:rsid w:val="00BA5DF0"/>
    <w:rsid w:val="00BA709A"/>
    <w:rsid w:val="00BA7340"/>
    <w:rsid w:val="00BB0327"/>
    <w:rsid w:val="00BB1498"/>
    <w:rsid w:val="00BB2F1A"/>
    <w:rsid w:val="00BB3AE8"/>
    <w:rsid w:val="00BB559D"/>
    <w:rsid w:val="00BB6DF5"/>
    <w:rsid w:val="00BB76B2"/>
    <w:rsid w:val="00BC00A0"/>
    <w:rsid w:val="00BC08B4"/>
    <w:rsid w:val="00BC0F9E"/>
    <w:rsid w:val="00BC13BC"/>
    <w:rsid w:val="00BC1449"/>
    <w:rsid w:val="00BC183A"/>
    <w:rsid w:val="00BC1EC8"/>
    <w:rsid w:val="00BC2E85"/>
    <w:rsid w:val="00BC352F"/>
    <w:rsid w:val="00BC4896"/>
    <w:rsid w:val="00BC517E"/>
    <w:rsid w:val="00BC53EB"/>
    <w:rsid w:val="00BC5738"/>
    <w:rsid w:val="00BC5F1A"/>
    <w:rsid w:val="00BC61C1"/>
    <w:rsid w:val="00BC64BE"/>
    <w:rsid w:val="00BC6537"/>
    <w:rsid w:val="00BC659E"/>
    <w:rsid w:val="00BC7E72"/>
    <w:rsid w:val="00BD08FA"/>
    <w:rsid w:val="00BD09F6"/>
    <w:rsid w:val="00BD0BBA"/>
    <w:rsid w:val="00BD23CF"/>
    <w:rsid w:val="00BD32FC"/>
    <w:rsid w:val="00BD42E8"/>
    <w:rsid w:val="00BD4DDB"/>
    <w:rsid w:val="00BD5056"/>
    <w:rsid w:val="00BD50EA"/>
    <w:rsid w:val="00BD5336"/>
    <w:rsid w:val="00BD5FEC"/>
    <w:rsid w:val="00BD6210"/>
    <w:rsid w:val="00BD6391"/>
    <w:rsid w:val="00BD748F"/>
    <w:rsid w:val="00BD7826"/>
    <w:rsid w:val="00BD7B77"/>
    <w:rsid w:val="00BE077E"/>
    <w:rsid w:val="00BE07F0"/>
    <w:rsid w:val="00BE1578"/>
    <w:rsid w:val="00BE1DF1"/>
    <w:rsid w:val="00BE1E73"/>
    <w:rsid w:val="00BE2569"/>
    <w:rsid w:val="00BE2E65"/>
    <w:rsid w:val="00BE32E6"/>
    <w:rsid w:val="00BE36D8"/>
    <w:rsid w:val="00BE45B5"/>
    <w:rsid w:val="00BE5311"/>
    <w:rsid w:val="00BF010D"/>
    <w:rsid w:val="00BF1883"/>
    <w:rsid w:val="00BF18BA"/>
    <w:rsid w:val="00BF3352"/>
    <w:rsid w:val="00BF3AA0"/>
    <w:rsid w:val="00BF47F0"/>
    <w:rsid w:val="00BF4FAC"/>
    <w:rsid w:val="00BF531D"/>
    <w:rsid w:val="00BF54C1"/>
    <w:rsid w:val="00BF6A5B"/>
    <w:rsid w:val="00BF74CE"/>
    <w:rsid w:val="00BF74F1"/>
    <w:rsid w:val="00C002F8"/>
    <w:rsid w:val="00C00F42"/>
    <w:rsid w:val="00C00F9F"/>
    <w:rsid w:val="00C018A5"/>
    <w:rsid w:val="00C01EEB"/>
    <w:rsid w:val="00C02BBC"/>
    <w:rsid w:val="00C039DB"/>
    <w:rsid w:val="00C04826"/>
    <w:rsid w:val="00C04ACE"/>
    <w:rsid w:val="00C05A23"/>
    <w:rsid w:val="00C064AD"/>
    <w:rsid w:val="00C06EEA"/>
    <w:rsid w:val="00C07083"/>
    <w:rsid w:val="00C07789"/>
    <w:rsid w:val="00C077F0"/>
    <w:rsid w:val="00C07B96"/>
    <w:rsid w:val="00C07F70"/>
    <w:rsid w:val="00C10CB7"/>
    <w:rsid w:val="00C11788"/>
    <w:rsid w:val="00C1189E"/>
    <w:rsid w:val="00C11B53"/>
    <w:rsid w:val="00C1210D"/>
    <w:rsid w:val="00C1223F"/>
    <w:rsid w:val="00C12261"/>
    <w:rsid w:val="00C12438"/>
    <w:rsid w:val="00C142C2"/>
    <w:rsid w:val="00C156A2"/>
    <w:rsid w:val="00C15C1E"/>
    <w:rsid w:val="00C16EEF"/>
    <w:rsid w:val="00C16FEC"/>
    <w:rsid w:val="00C20AA0"/>
    <w:rsid w:val="00C22CB7"/>
    <w:rsid w:val="00C2359B"/>
    <w:rsid w:val="00C23B5B"/>
    <w:rsid w:val="00C23E62"/>
    <w:rsid w:val="00C2414D"/>
    <w:rsid w:val="00C2444E"/>
    <w:rsid w:val="00C253A8"/>
    <w:rsid w:val="00C26C19"/>
    <w:rsid w:val="00C26F7A"/>
    <w:rsid w:val="00C331D7"/>
    <w:rsid w:val="00C333BB"/>
    <w:rsid w:val="00C33B36"/>
    <w:rsid w:val="00C33B6E"/>
    <w:rsid w:val="00C34075"/>
    <w:rsid w:val="00C34D35"/>
    <w:rsid w:val="00C35B51"/>
    <w:rsid w:val="00C36216"/>
    <w:rsid w:val="00C36BB1"/>
    <w:rsid w:val="00C37123"/>
    <w:rsid w:val="00C371F9"/>
    <w:rsid w:val="00C372C7"/>
    <w:rsid w:val="00C373B5"/>
    <w:rsid w:val="00C374F6"/>
    <w:rsid w:val="00C37693"/>
    <w:rsid w:val="00C41472"/>
    <w:rsid w:val="00C415C7"/>
    <w:rsid w:val="00C425B7"/>
    <w:rsid w:val="00C425E3"/>
    <w:rsid w:val="00C42EA9"/>
    <w:rsid w:val="00C43D52"/>
    <w:rsid w:val="00C446DE"/>
    <w:rsid w:val="00C44FE0"/>
    <w:rsid w:val="00C5054A"/>
    <w:rsid w:val="00C50B61"/>
    <w:rsid w:val="00C50F07"/>
    <w:rsid w:val="00C5156D"/>
    <w:rsid w:val="00C519DE"/>
    <w:rsid w:val="00C532A8"/>
    <w:rsid w:val="00C53C27"/>
    <w:rsid w:val="00C5473E"/>
    <w:rsid w:val="00C5534D"/>
    <w:rsid w:val="00C55436"/>
    <w:rsid w:val="00C565CD"/>
    <w:rsid w:val="00C57255"/>
    <w:rsid w:val="00C578AA"/>
    <w:rsid w:val="00C57A7A"/>
    <w:rsid w:val="00C61B34"/>
    <w:rsid w:val="00C62CC8"/>
    <w:rsid w:val="00C634F9"/>
    <w:rsid w:val="00C6374E"/>
    <w:rsid w:val="00C63EB0"/>
    <w:rsid w:val="00C63F25"/>
    <w:rsid w:val="00C640F9"/>
    <w:rsid w:val="00C6421A"/>
    <w:rsid w:val="00C64A41"/>
    <w:rsid w:val="00C665FC"/>
    <w:rsid w:val="00C67FAE"/>
    <w:rsid w:val="00C71506"/>
    <w:rsid w:val="00C72322"/>
    <w:rsid w:val="00C7261A"/>
    <w:rsid w:val="00C74707"/>
    <w:rsid w:val="00C7569A"/>
    <w:rsid w:val="00C76949"/>
    <w:rsid w:val="00C77B2B"/>
    <w:rsid w:val="00C77DEE"/>
    <w:rsid w:val="00C802AF"/>
    <w:rsid w:val="00C81987"/>
    <w:rsid w:val="00C829D3"/>
    <w:rsid w:val="00C82A15"/>
    <w:rsid w:val="00C83C6E"/>
    <w:rsid w:val="00C8431B"/>
    <w:rsid w:val="00C84A4F"/>
    <w:rsid w:val="00C865F9"/>
    <w:rsid w:val="00C8751A"/>
    <w:rsid w:val="00C904C3"/>
    <w:rsid w:val="00C90D78"/>
    <w:rsid w:val="00C936E0"/>
    <w:rsid w:val="00C94828"/>
    <w:rsid w:val="00C954D0"/>
    <w:rsid w:val="00C9571D"/>
    <w:rsid w:val="00C958B4"/>
    <w:rsid w:val="00C95E23"/>
    <w:rsid w:val="00C96735"/>
    <w:rsid w:val="00C97B96"/>
    <w:rsid w:val="00C97C3E"/>
    <w:rsid w:val="00CA0D77"/>
    <w:rsid w:val="00CA305A"/>
    <w:rsid w:val="00CA3BE3"/>
    <w:rsid w:val="00CA540D"/>
    <w:rsid w:val="00CA5504"/>
    <w:rsid w:val="00CA6B9B"/>
    <w:rsid w:val="00CA6C6C"/>
    <w:rsid w:val="00CA73E3"/>
    <w:rsid w:val="00CA7439"/>
    <w:rsid w:val="00CB0114"/>
    <w:rsid w:val="00CB14D3"/>
    <w:rsid w:val="00CB151E"/>
    <w:rsid w:val="00CB18F2"/>
    <w:rsid w:val="00CB1DB1"/>
    <w:rsid w:val="00CB1E0C"/>
    <w:rsid w:val="00CB2957"/>
    <w:rsid w:val="00CB2D82"/>
    <w:rsid w:val="00CB313C"/>
    <w:rsid w:val="00CB36F8"/>
    <w:rsid w:val="00CB397E"/>
    <w:rsid w:val="00CB6365"/>
    <w:rsid w:val="00CB647E"/>
    <w:rsid w:val="00CB6C04"/>
    <w:rsid w:val="00CC0EA0"/>
    <w:rsid w:val="00CC183A"/>
    <w:rsid w:val="00CC47F1"/>
    <w:rsid w:val="00CC4EE8"/>
    <w:rsid w:val="00CC79BD"/>
    <w:rsid w:val="00CC7AED"/>
    <w:rsid w:val="00CD0475"/>
    <w:rsid w:val="00CD04FF"/>
    <w:rsid w:val="00CD076D"/>
    <w:rsid w:val="00CD0FE2"/>
    <w:rsid w:val="00CD15B6"/>
    <w:rsid w:val="00CD3CB3"/>
    <w:rsid w:val="00CD4999"/>
    <w:rsid w:val="00CD5B53"/>
    <w:rsid w:val="00CD60F5"/>
    <w:rsid w:val="00CD6BEC"/>
    <w:rsid w:val="00CD7241"/>
    <w:rsid w:val="00CD7FC1"/>
    <w:rsid w:val="00CE074F"/>
    <w:rsid w:val="00CE1377"/>
    <w:rsid w:val="00CE1BCF"/>
    <w:rsid w:val="00CE1E46"/>
    <w:rsid w:val="00CE2158"/>
    <w:rsid w:val="00CE431F"/>
    <w:rsid w:val="00CE5970"/>
    <w:rsid w:val="00CF021D"/>
    <w:rsid w:val="00CF0339"/>
    <w:rsid w:val="00CF0447"/>
    <w:rsid w:val="00CF0528"/>
    <w:rsid w:val="00CF1579"/>
    <w:rsid w:val="00CF18AE"/>
    <w:rsid w:val="00CF21B1"/>
    <w:rsid w:val="00CF2CA3"/>
    <w:rsid w:val="00CF31E8"/>
    <w:rsid w:val="00CF3626"/>
    <w:rsid w:val="00CF5F18"/>
    <w:rsid w:val="00CF7394"/>
    <w:rsid w:val="00CF7517"/>
    <w:rsid w:val="00CF7F11"/>
    <w:rsid w:val="00D009BE"/>
    <w:rsid w:val="00D01159"/>
    <w:rsid w:val="00D015DD"/>
    <w:rsid w:val="00D016CF"/>
    <w:rsid w:val="00D01C98"/>
    <w:rsid w:val="00D0266C"/>
    <w:rsid w:val="00D02F51"/>
    <w:rsid w:val="00D03310"/>
    <w:rsid w:val="00D03708"/>
    <w:rsid w:val="00D04B35"/>
    <w:rsid w:val="00D053AC"/>
    <w:rsid w:val="00D055BF"/>
    <w:rsid w:val="00D05CAE"/>
    <w:rsid w:val="00D06590"/>
    <w:rsid w:val="00D10DBC"/>
    <w:rsid w:val="00D11684"/>
    <w:rsid w:val="00D119FC"/>
    <w:rsid w:val="00D11AB8"/>
    <w:rsid w:val="00D127B4"/>
    <w:rsid w:val="00D1307E"/>
    <w:rsid w:val="00D13750"/>
    <w:rsid w:val="00D150D3"/>
    <w:rsid w:val="00D154BE"/>
    <w:rsid w:val="00D15555"/>
    <w:rsid w:val="00D2008C"/>
    <w:rsid w:val="00D209D4"/>
    <w:rsid w:val="00D20D56"/>
    <w:rsid w:val="00D21F3C"/>
    <w:rsid w:val="00D22DF0"/>
    <w:rsid w:val="00D23C02"/>
    <w:rsid w:val="00D23C9F"/>
    <w:rsid w:val="00D23FB9"/>
    <w:rsid w:val="00D242CA"/>
    <w:rsid w:val="00D25953"/>
    <w:rsid w:val="00D26C5B"/>
    <w:rsid w:val="00D27025"/>
    <w:rsid w:val="00D3028B"/>
    <w:rsid w:val="00D310D1"/>
    <w:rsid w:val="00D32004"/>
    <w:rsid w:val="00D32163"/>
    <w:rsid w:val="00D322E6"/>
    <w:rsid w:val="00D329C6"/>
    <w:rsid w:val="00D32A1A"/>
    <w:rsid w:val="00D32C83"/>
    <w:rsid w:val="00D3437F"/>
    <w:rsid w:val="00D34AB0"/>
    <w:rsid w:val="00D34ED5"/>
    <w:rsid w:val="00D37044"/>
    <w:rsid w:val="00D375EB"/>
    <w:rsid w:val="00D37E15"/>
    <w:rsid w:val="00D407E2"/>
    <w:rsid w:val="00D43CD2"/>
    <w:rsid w:val="00D461FB"/>
    <w:rsid w:val="00D46609"/>
    <w:rsid w:val="00D50694"/>
    <w:rsid w:val="00D51EF6"/>
    <w:rsid w:val="00D533E1"/>
    <w:rsid w:val="00D534DD"/>
    <w:rsid w:val="00D54264"/>
    <w:rsid w:val="00D554E3"/>
    <w:rsid w:val="00D55D1B"/>
    <w:rsid w:val="00D56183"/>
    <w:rsid w:val="00D56D61"/>
    <w:rsid w:val="00D57219"/>
    <w:rsid w:val="00D57744"/>
    <w:rsid w:val="00D57D29"/>
    <w:rsid w:val="00D606D1"/>
    <w:rsid w:val="00D61CD7"/>
    <w:rsid w:val="00D62919"/>
    <w:rsid w:val="00D62C67"/>
    <w:rsid w:val="00D6351E"/>
    <w:rsid w:val="00D65783"/>
    <w:rsid w:val="00D65A31"/>
    <w:rsid w:val="00D66259"/>
    <w:rsid w:val="00D663D9"/>
    <w:rsid w:val="00D6767A"/>
    <w:rsid w:val="00D67724"/>
    <w:rsid w:val="00D67913"/>
    <w:rsid w:val="00D67B5F"/>
    <w:rsid w:val="00D702F0"/>
    <w:rsid w:val="00D71D04"/>
    <w:rsid w:val="00D72B43"/>
    <w:rsid w:val="00D7393D"/>
    <w:rsid w:val="00D742E2"/>
    <w:rsid w:val="00D74939"/>
    <w:rsid w:val="00D74A29"/>
    <w:rsid w:val="00D7626B"/>
    <w:rsid w:val="00D76E9F"/>
    <w:rsid w:val="00D77D0C"/>
    <w:rsid w:val="00D80B88"/>
    <w:rsid w:val="00D81093"/>
    <w:rsid w:val="00D82308"/>
    <w:rsid w:val="00D83044"/>
    <w:rsid w:val="00D838D3"/>
    <w:rsid w:val="00D83F1D"/>
    <w:rsid w:val="00D83FDB"/>
    <w:rsid w:val="00D8417F"/>
    <w:rsid w:val="00D8664A"/>
    <w:rsid w:val="00D91255"/>
    <w:rsid w:val="00D91523"/>
    <w:rsid w:val="00D91BCF"/>
    <w:rsid w:val="00D91DB8"/>
    <w:rsid w:val="00D93545"/>
    <w:rsid w:val="00D9372D"/>
    <w:rsid w:val="00D94042"/>
    <w:rsid w:val="00D9469A"/>
    <w:rsid w:val="00D96D23"/>
    <w:rsid w:val="00D9724C"/>
    <w:rsid w:val="00D9738A"/>
    <w:rsid w:val="00DA0301"/>
    <w:rsid w:val="00DA127C"/>
    <w:rsid w:val="00DA255A"/>
    <w:rsid w:val="00DA4369"/>
    <w:rsid w:val="00DA4AC4"/>
    <w:rsid w:val="00DA6320"/>
    <w:rsid w:val="00DA735A"/>
    <w:rsid w:val="00DA7421"/>
    <w:rsid w:val="00DA7CA9"/>
    <w:rsid w:val="00DB1EBE"/>
    <w:rsid w:val="00DB239B"/>
    <w:rsid w:val="00DB23A9"/>
    <w:rsid w:val="00DB54C5"/>
    <w:rsid w:val="00DB5EFA"/>
    <w:rsid w:val="00DB63C9"/>
    <w:rsid w:val="00DB65D2"/>
    <w:rsid w:val="00DB65E2"/>
    <w:rsid w:val="00DB79B7"/>
    <w:rsid w:val="00DB7C6C"/>
    <w:rsid w:val="00DC012A"/>
    <w:rsid w:val="00DC024E"/>
    <w:rsid w:val="00DC03EB"/>
    <w:rsid w:val="00DC0AA2"/>
    <w:rsid w:val="00DC0CAB"/>
    <w:rsid w:val="00DC1623"/>
    <w:rsid w:val="00DC16F3"/>
    <w:rsid w:val="00DC215D"/>
    <w:rsid w:val="00DC28BB"/>
    <w:rsid w:val="00DC2FB4"/>
    <w:rsid w:val="00DC3638"/>
    <w:rsid w:val="00DC402C"/>
    <w:rsid w:val="00DC4407"/>
    <w:rsid w:val="00DC4576"/>
    <w:rsid w:val="00DC4B87"/>
    <w:rsid w:val="00DC5A9F"/>
    <w:rsid w:val="00DC73E0"/>
    <w:rsid w:val="00DC7D30"/>
    <w:rsid w:val="00DD010A"/>
    <w:rsid w:val="00DD0283"/>
    <w:rsid w:val="00DD069D"/>
    <w:rsid w:val="00DD1A77"/>
    <w:rsid w:val="00DD247D"/>
    <w:rsid w:val="00DD28F7"/>
    <w:rsid w:val="00DD2C81"/>
    <w:rsid w:val="00DD2C9A"/>
    <w:rsid w:val="00DD5122"/>
    <w:rsid w:val="00DD51DD"/>
    <w:rsid w:val="00DD59AF"/>
    <w:rsid w:val="00DD5B53"/>
    <w:rsid w:val="00DD5C8C"/>
    <w:rsid w:val="00DD6934"/>
    <w:rsid w:val="00DD7133"/>
    <w:rsid w:val="00DD78F6"/>
    <w:rsid w:val="00DD7C29"/>
    <w:rsid w:val="00DE1EDB"/>
    <w:rsid w:val="00DE382D"/>
    <w:rsid w:val="00DE3F6C"/>
    <w:rsid w:val="00DE440F"/>
    <w:rsid w:val="00DE54B1"/>
    <w:rsid w:val="00DE6801"/>
    <w:rsid w:val="00DF0B70"/>
    <w:rsid w:val="00DF0E2A"/>
    <w:rsid w:val="00DF1628"/>
    <w:rsid w:val="00DF1719"/>
    <w:rsid w:val="00DF25CC"/>
    <w:rsid w:val="00DF414E"/>
    <w:rsid w:val="00DF515E"/>
    <w:rsid w:val="00DF6270"/>
    <w:rsid w:val="00DF6851"/>
    <w:rsid w:val="00DF6898"/>
    <w:rsid w:val="00DF6DF9"/>
    <w:rsid w:val="00DF7D7C"/>
    <w:rsid w:val="00DF7FCE"/>
    <w:rsid w:val="00E0006E"/>
    <w:rsid w:val="00E00D79"/>
    <w:rsid w:val="00E01351"/>
    <w:rsid w:val="00E016B6"/>
    <w:rsid w:val="00E018FA"/>
    <w:rsid w:val="00E01939"/>
    <w:rsid w:val="00E028B8"/>
    <w:rsid w:val="00E03B1B"/>
    <w:rsid w:val="00E0554D"/>
    <w:rsid w:val="00E0578D"/>
    <w:rsid w:val="00E05968"/>
    <w:rsid w:val="00E05998"/>
    <w:rsid w:val="00E06797"/>
    <w:rsid w:val="00E07161"/>
    <w:rsid w:val="00E07895"/>
    <w:rsid w:val="00E10040"/>
    <w:rsid w:val="00E1090B"/>
    <w:rsid w:val="00E113F1"/>
    <w:rsid w:val="00E14718"/>
    <w:rsid w:val="00E14A84"/>
    <w:rsid w:val="00E14C5A"/>
    <w:rsid w:val="00E15154"/>
    <w:rsid w:val="00E16B31"/>
    <w:rsid w:val="00E17B46"/>
    <w:rsid w:val="00E20938"/>
    <w:rsid w:val="00E20D4C"/>
    <w:rsid w:val="00E21FDC"/>
    <w:rsid w:val="00E246D1"/>
    <w:rsid w:val="00E24AE5"/>
    <w:rsid w:val="00E26BE7"/>
    <w:rsid w:val="00E3004B"/>
    <w:rsid w:val="00E30AA3"/>
    <w:rsid w:val="00E316DA"/>
    <w:rsid w:val="00E318A2"/>
    <w:rsid w:val="00E32342"/>
    <w:rsid w:val="00E332F2"/>
    <w:rsid w:val="00E34161"/>
    <w:rsid w:val="00E34A0F"/>
    <w:rsid w:val="00E35799"/>
    <w:rsid w:val="00E35E73"/>
    <w:rsid w:val="00E40966"/>
    <w:rsid w:val="00E40E73"/>
    <w:rsid w:val="00E4174A"/>
    <w:rsid w:val="00E41AEE"/>
    <w:rsid w:val="00E42FA4"/>
    <w:rsid w:val="00E4320C"/>
    <w:rsid w:val="00E43C21"/>
    <w:rsid w:val="00E443FD"/>
    <w:rsid w:val="00E454AE"/>
    <w:rsid w:val="00E46209"/>
    <w:rsid w:val="00E463D7"/>
    <w:rsid w:val="00E46759"/>
    <w:rsid w:val="00E50AA0"/>
    <w:rsid w:val="00E52B15"/>
    <w:rsid w:val="00E52C02"/>
    <w:rsid w:val="00E53752"/>
    <w:rsid w:val="00E53C5C"/>
    <w:rsid w:val="00E5404F"/>
    <w:rsid w:val="00E5600E"/>
    <w:rsid w:val="00E56554"/>
    <w:rsid w:val="00E56C1D"/>
    <w:rsid w:val="00E576ED"/>
    <w:rsid w:val="00E60017"/>
    <w:rsid w:val="00E626D6"/>
    <w:rsid w:val="00E62EF3"/>
    <w:rsid w:val="00E63015"/>
    <w:rsid w:val="00E6367B"/>
    <w:rsid w:val="00E636DB"/>
    <w:rsid w:val="00E63AF6"/>
    <w:rsid w:val="00E63B59"/>
    <w:rsid w:val="00E63C67"/>
    <w:rsid w:val="00E63D62"/>
    <w:rsid w:val="00E649D6"/>
    <w:rsid w:val="00E64A07"/>
    <w:rsid w:val="00E65070"/>
    <w:rsid w:val="00E66093"/>
    <w:rsid w:val="00E66E30"/>
    <w:rsid w:val="00E6729E"/>
    <w:rsid w:val="00E674D1"/>
    <w:rsid w:val="00E677C1"/>
    <w:rsid w:val="00E67C7C"/>
    <w:rsid w:val="00E706F7"/>
    <w:rsid w:val="00E70965"/>
    <w:rsid w:val="00E7239E"/>
    <w:rsid w:val="00E72AF6"/>
    <w:rsid w:val="00E734CA"/>
    <w:rsid w:val="00E73803"/>
    <w:rsid w:val="00E739F5"/>
    <w:rsid w:val="00E73BBD"/>
    <w:rsid w:val="00E742DF"/>
    <w:rsid w:val="00E75295"/>
    <w:rsid w:val="00E76580"/>
    <w:rsid w:val="00E7736D"/>
    <w:rsid w:val="00E77377"/>
    <w:rsid w:val="00E81325"/>
    <w:rsid w:val="00E826FD"/>
    <w:rsid w:val="00E8300F"/>
    <w:rsid w:val="00E85825"/>
    <w:rsid w:val="00E85D27"/>
    <w:rsid w:val="00E864B9"/>
    <w:rsid w:val="00E87644"/>
    <w:rsid w:val="00E90D08"/>
    <w:rsid w:val="00E91D28"/>
    <w:rsid w:val="00E93CDC"/>
    <w:rsid w:val="00E93F47"/>
    <w:rsid w:val="00E93FD4"/>
    <w:rsid w:val="00E96132"/>
    <w:rsid w:val="00E96D40"/>
    <w:rsid w:val="00E96F96"/>
    <w:rsid w:val="00E97CBF"/>
    <w:rsid w:val="00E97D6D"/>
    <w:rsid w:val="00EA005F"/>
    <w:rsid w:val="00EA0B60"/>
    <w:rsid w:val="00EA0D61"/>
    <w:rsid w:val="00EA15BD"/>
    <w:rsid w:val="00EA218F"/>
    <w:rsid w:val="00EA2760"/>
    <w:rsid w:val="00EA3D05"/>
    <w:rsid w:val="00EA4814"/>
    <w:rsid w:val="00EA52C5"/>
    <w:rsid w:val="00EA5304"/>
    <w:rsid w:val="00EA640F"/>
    <w:rsid w:val="00EA68E2"/>
    <w:rsid w:val="00EB11E0"/>
    <w:rsid w:val="00EB193E"/>
    <w:rsid w:val="00EB2521"/>
    <w:rsid w:val="00EB3FAC"/>
    <w:rsid w:val="00EB4075"/>
    <w:rsid w:val="00EB4AF1"/>
    <w:rsid w:val="00EB59F9"/>
    <w:rsid w:val="00EB798D"/>
    <w:rsid w:val="00EC07D9"/>
    <w:rsid w:val="00EC1288"/>
    <w:rsid w:val="00EC2578"/>
    <w:rsid w:val="00EC28DB"/>
    <w:rsid w:val="00EC3FE5"/>
    <w:rsid w:val="00EC4C97"/>
    <w:rsid w:val="00EC582A"/>
    <w:rsid w:val="00EC6AB2"/>
    <w:rsid w:val="00EC720D"/>
    <w:rsid w:val="00ED1397"/>
    <w:rsid w:val="00ED1476"/>
    <w:rsid w:val="00ED1AEB"/>
    <w:rsid w:val="00ED4EBB"/>
    <w:rsid w:val="00EE0634"/>
    <w:rsid w:val="00EE0972"/>
    <w:rsid w:val="00EE1A32"/>
    <w:rsid w:val="00EE22F5"/>
    <w:rsid w:val="00EE35F4"/>
    <w:rsid w:val="00EE44B8"/>
    <w:rsid w:val="00EE4C5C"/>
    <w:rsid w:val="00EE67AB"/>
    <w:rsid w:val="00EE717E"/>
    <w:rsid w:val="00EE72B8"/>
    <w:rsid w:val="00EF0970"/>
    <w:rsid w:val="00EF1A11"/>
    <w:rsid w:val="00EF3525"/>
    <w:rsid w:val="00EF3569"/>
    <w:rsid w:val="00EF3622"/>
    <w:rsid w:val="00EF475F"/>
    <w:rsid w:val="00EF47AC"/>
    <w:rsid w:val="00EF5B2F"/>
    <w:rsid w:val="00EF6065"/>
    <w:rsid w:val="00EF615D"/>
    <w:rsid w:val="00EF6F7B"/>
    <w:rsid w:val="00EF727E"/>
    <w:rsid w:val="00EF795E"/>
    <w:rsid w:val="00EF7A0E"/>
    <w:rsid w:val="00F00008"/>
    <w:rsid w:val="00F005D4"/>
    <w:rsid w:val="00F010B5"/>
    <w:rsid w:val="00F01A97"/>
    <w:rsid w:val="00F01AFA"/>
    <w:rsid w:val="00F02648"/>
    <w:rsid w:val="00F034E3"/>
    <w:rsid w:val="00F04D8D"/>
    <w:rsid w:val="00F05240"/>
    <w:rsid w:val="00F06E5E"/>
    <w:rsid w:val="00F100F5"/>
    <w:rsid w:val="00F117DB"/>
    <w:rsid w:val="00F11BF9"/>
    <w:rsid w:val="00F1213B"/>
    <w:rsid w:val="00F12499"/>
    <w:rsid w:val="00F12E73"/>
    <w:rsid w:val="00F13BC9"/>
    <w:rsid w:val="00F13D21"/>
    <w:rsid w:val="00F2031A"/>
    <w:rsid w:val="00F21D96"/>
    <w:rsid w:val="00F229EA"/>
    <w:rsid w:val="00F233A8"/>
    <w:rsid w:val="00F2369C"/>
    <w:rsid w:val="00F247C1"/>
    <w:rsid w:val="00F2499D"/>
    <w:rsid w:val="00F252E0"/>
    <w:rsid w:val="00F262A6"/>
    <w:rsid w:val="00F267D8"/>
    <w:rsid w:val="00F3028C"/>
    <w:rsid w:val="00F30402"/>
    <w:rsid w:val="00F31112"/>
    <w:rsid w:val="00F312E3"/>
    <w:rsid w:val="00F31379"/>
    <w:rsid w:val="00F315E5"/>
    <w:rsid w:val="00F31813"/>
    <w:rsid w:val="00F321ED"/>
    <w:rsid w:val="00F3288A"/>
    <w:rsid w:val="00F33AB7"/>
    <w:rsid w:val="00F34C68"/>
    <w:rsid w:val="00F37204"/>
    <w:rsid w:val="00F37D6D"/>
    <w:rsid w:val="00F37EC5"/>
    <w:rsid w:val="00F40898"/>
    <w:rsid w:val="00F419CC"/>
    <w:rsid w:val="00F422B9"/>
    <w:rsid w:val="00F4277B"/>
    <w:rsid w:val="00F44B7D"/>
    <w:rsid w:val="00F46727"/>
    <w:rsid w:val="00F47124"/>
    <w:rsid w:val="00F4782A"/>
    <w:rsid w:val="00F503F3"/>
    <w:rsid w:val="00F5088E"/>
    <w:rsid w:val="00F50B19"/>
    <w:rsid w:val="00F50B78"/>
    <w:rsid w:val="00F5178B"/>
    <w:rsid w:val="00F51DCD"/>
    <w:rsid w:val="00F52833"/>
    <w:rsid w:val="00F52A26"/>
    <w:rsid w:val="00F52C6C"/>
    <w:rsid w:val="00F52DB6"/>
    <w:rsid w:val="00F535DB"/>
    <w:rsid w:val="00F53A07"/>
    <w:rsid w:val="00F53DC3"/>
    <w:rsid w:val="00F54F00"/>
    <w:rsid w:val="00F55455"/>
    <w:rsid w:val="00F57228"/>
    <w:rsid w:val="00F572BB"/>
    <w:rsid w:val="00F6147B"/>
    <w:rsid w:val="00F61602"/>
    <w:rsid w:val="00F6166D"/>
    <w:rsid w:val="00F633AF"/>
    <w:rsid w:val="00F633E4"/>
    <w:rsid w:val="00F63F91"/>
    <w:rsid w:val="00F64FB9"/>
    <w:rsid w:val="00F65CAA"/>
    <w:rsid w:val="00F66FD7"/>
    <w:rsid w:val="00F676A3"/>
    <w:rsid w:val="00F7006B"/>
    <w:rsid w:val="00F70099"/>
    <w:rsid w:val="00F71056"/>
    <w:rsid w:val="00F7168F"/>
    <w:rsid w:val="00F71854"/>
    <w:rsid w:val="00F71AB8"/>
    <w:rsid w:val="00F737FA"/>
    <w:rsid w:val="00F73E8F"/>
    <w:rsid w:val="00F74556"/>
    <w:rsid w:val="00F760F3"/>
    <w:rsid w:val="00F76231"/>
    <w:rsid w:val="00F76356"/>
    <w:rsid w:val="00F771BB"/>
    <w:rsid w:val="00F77B52"/>
    <w:rsid w:val="00F80A9E"/>
    <w:rsid w:val="00F81A85"/>
    <w:rsid w:val="00F81CC8"/>
    <w:rsid w:val="00F821F9"/>
    <w:rsid w:val="00F823DB"/>
    <w:rsid w:val="00F83C76"/>
    <w:rsid w:val="00F8442D"/>
    <w:rsid w:val="00F84A4D"/>
    <w:rsid w:val="00F85B74"/>
    <w:rsid w:val="00F85ECB"/>
    <w:rsid w:val="00F86DAE"/>
    <w:rsid w:val="00F87513"/>
    <w:rsid w:val="00F87B90"/>
    <w:rsid w:val="00F902FA"/>
    <w:rsid w:val="00F91767"/>
    <w:rsid w:val="00F9189D"/>
    <w:rsid w:val="00F91AD6"/>
    <w:rsid w:val="00F955FB"/>
    <w:rsid w:val="00F968E1"/>
    <w:rsid w:val="00F97490"/>
    <w:rsid w:val="00F97F3A"/>
    <w:rsid w:val="00FA078A"/>
    <w:rsid w:val="00FA07D6"/>
    <w:rsid w:val="00FA188F"/>
    <w:rsid w:val="00FA33C7"/>
    <w:rsid w:val="00FA43E7"/>
    <w:rsid w:val="00FA4E77"/>
    <w:rsid w:val="00FA60E5"/>
    <w:rsid w:val="00FA6682"/>
    <w:rsid w:val="00FA7332"/>
    <w:rsid w:val="00FA76CD"/>
    <w:rsid w:val="00FB082A"/>
    <w:rsid w:val="00FB1101"/>
    <w:rsid w:val="00FB1AD8"/>
    <w:rsid w:val="00FB2D60"/>
    <w:rsid w:val="00FB2DBD"/>
    <w:rsid w:val="00FB49B1"/>
    <w:rsid w:val="00FB51B4"/>
    <w:rsid w:val="00FB6BC6"/>
    <w:rsid w:val="00FB6C11"/>
    <w:rsid w:val="00FB6FD2"/>
    <w:rsid w:val="00FB761F"/>
    <w:rsid w:val="00FB76B5"/>
    <w:rsid w:val="00FC03BD"/>
    <w:rsid w:val="00FC132D"/>
    <w:rsid w:val="00FC34C3"/>
    <w:rsid w:val="00FC36BD"/>
    <w:rsid w:val="00FC3975"/>
    <w:rsid w:val="00FC3CD7"/>
    <w:rsid w:val="00FC40D3"/>
    <w:rsid w:val="00FC5317"/>
    <w:rsid w:val="00FC5799"/>
    <w:rsid w:val="00FC59C5"/>
    <w:rsid w:val="00FC755F"/>
    <w:rsid w:val="00FC7C3E"/>
    <w:rsid w:val="00FD05C9"/>
    <w:rsid w:val="00FD317A"/>
    <w:rsid w:val="00FD37FB"/>
    <w:rsid w:val="00FD3EE2"/>
    <w:rsid w:val="00FD4B8D"/>
    <w:rsid w:val="00FD4C5B"/>
    <w:rsid w:val="00FD5BCA"/>
    <w:rsid w:val="00FD5C41"/>
    <w:rsid w:val="00FD5D0E"/>
    <w:rsid w:val="00FD7425"/>
    <w:rsid w:val="00FD774A"/>
    <w:rsid w:val="00FE03DB"/>
    <w:rsid w:val="00FE0ED9"/>
    <w:rsid w:val="00FE13F8"/>
    <w:rsid w:val="00FE1960"/>
    <w:rsid w:val="00FE3720"/>
    <w:rsid w:val="00FE48CF"/>
    <w:rsid w:val="00FE48DA"/>
    <w:rsid w:val="00FE59EA"/>
    <w:rsid w:val="00FE60D8"/>
    <w:rsid w:val="00FE6B77"/>
    <w:rsid w:val="00FE6E1C"/>
    <w:rsid w:val="00FF07F6"/>
    <w:rsid w:val="00FF0D64"/>
    <w:rsid w:val="00FF294A"/>
    <w:rsid w:val="00FF32F8"/>
    <w:rsid w:val="00FF3CA6"/>
    <w:rsid w:val="00FF438F"/>
    <w:rsid w:val="00FF4746"/>
    <w:rsid w:val="00FF4C6C"/>
    <w:rsid w:val="00FF702E"/>
    <w:rsid w:val="00FF7119"/>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0862633"/>
  <w15:docId w15:val="{21A7EC44-6280-42C7-AAD5-5705F24F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82B"/>
    <w:rPr>
      <w:sz w:val="28"/>
    </w:rPr>
  </w:style>
  <w:style w:type="paragraph" w:styleId="1">
    <w:name w:val="heading 1"/>
    <w:basedOn w:val="a"/>
    <w:next w:val="a"/>
    <w:link w:val="10"/>
    <w:uiPriority w:val="99"/>
    <w:qFormat/>
    <w:rsid w:val="00083CE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83CED"/>
    <w:pPr>
      <w:keepNext/>
      <w:jc w:val="center"/>
      <w:outlineLvl w:val="1"/>
    </w:pPr>
    <w:rPr>
      <w:szCs w:val="28"/>
    </w:rPr>
  </w:style>
  <w:style w:type="paragraph" w:styleId="3">
    <w:name w:val="heading 3"/>
    <w:basedOn w:val="a"/>
    <w:next w:val="a"/>
    <w:link w:val="30"/>
    <w:uiPriority w:val="99"/>
    <w:qFormat/>
    <w:rsid w:val="00083CED"/>
    <w:pPr>
      <w:keepNext/>
      <w:jc w:val="both"/>
      <w:outlineLvl w:val="2"/>
    </w:pPr>
    <w:rPr>
      <w:sz w:val="24"/>
      <w:szCs w:val="24"/>
    </w:rPr>
  </w:style>
  <w:style w:type="paragraph" w:styleId="4">
    <w:name w:val="heading 4"/>
    <w:basedOn w:val="a"/>
    <w:next w:val="a"/>
    <w:link w:val="40"/>
    <w:uiPriority w:val="99"/>
    <w:qFormat/>
    <w:rsid w:val="00083CED"/>
    <w:pPr>
      <w:keepNext/>
      <w:outlineLvl w:val="3"/>
    </w:pPr>
    <w:rPr>
      <w:szCs w:val="28"/>
    </w:rPr>
  </w:style>
  <w:style w:type="paragraph" w:styleId="5">
    <w:name w:val="heading 5"/>
    <w:basedOn w:val="a"/>
    <w:next w:val="a"/>
    <w:link w:val="50"/>
    <w:uiPriority w:val="99"/>
    <w:qFormat/>
    <w:rsid w:val="00083CED"/>
    <w:pPr>
      <w:keepNext/>
      <w:jc w:val="center"/>
      <w:outlineLvl w:val="4"/>
    </w:pPr>
    <w:rPr>
      <w:b/>
      <w:bCs/>
      <w:sz w:val="20"/>
      <w:szCs w:val="28"/>
    </w:rPr>
  </w:style>
  <w:style w:type="paragraph" w:styleId="6">
    <w:name w:val="heading 6"/>
    <w:basedOn w:val="a"/>
    <w:next w:val="a"/>
    <w:link w:val="60"/>
    <w:uiPriority w:val="99"/>
    <w:qFormat/>
    <w:rsid w:val="00083CED"/>
    <w:pPr>
      <w:keepNext/>
      <w:outlineLvl w:val="5"/>
    </w:pPr>
    <w:rPr>
      <w:szCs w:val="28"/>
    </w:rPr>
  </w:style>
  <w:style w:type="paragraph" w:styleId="7">
    <w:name w:val="heading 7"/>
    <w:basedOn w:val="a"/>
    <w:next w:val="a"/>
    <w:link w:val="70"/>
    <w:uiPriority w:val="99"/>
    <w:qFormat/>
    <w:rsid w:val="00083CED"/>
    <w:pPr>
      <w:keepNext/>
      <w:jc w:val="center"/>
      <w:outlineLvl w:val="6"/>
    </w:pPr>
    <w:rPr>
      <w:i/>
      <w:iCs/>
      <w:sz w:val="20"/>
      <w:szCs w:val="28"/>
    </w:rPr>
  </w:style>
  <w:style w:type="paragraph" w:styleId="8">
    <w:name w:val="heading 8"/>
    <w:basedOn w:val="a"/>
    <w:next w:val="a"/>
    <w:link w:val="80"/>
    <w:uiPriority w:val="99"/>
    <w:qFormat/>
    <w:rsid w:val="00083CED"/>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083CED"/>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182B"/>
    <w:pPr>
      <w:tabs>
        <w:tab w:val="center" w:pos="4153"/>
        <w:tab w:val="right" w:pos="8306"/>
      </w:tabs>
    </w:pPr>
  </w:style>
  <w:style w:type="character" w:customStyle="1" w:styleId="a4">
    <w:name w:val="Верхний колонтитул Знак"/>
    <w:basedOn w:val="a0"/>
    <w:link w:val="a3"/>
    <w:rsid w:val="0080182B"/>
    <w:rPr>
      <w:sz w:val="28"/>
    </w:rPr>
  </w:style>
  <w:style w:type="paragraph" w:styleId="a5">
    <w:name w:val="footer"/>
    <w:basedOn w:val="a"/>
    <w:link w:val="a6"/>
    <w:rsid w:val="0080182B"/>
    <w:pPr>
      <w:tabs>
        <w:tab w:val="center" w:pos="4153"/>
        <w:tab w:val="right" w:pos="8306"/>
      </w:tabs>
    </w:pPr>
  </w:style>
  <w:style w:type="character" w:customStyle="1" w:styleId="a6">
    <w:name w:val="Нижний колонтитул Знак"/>
    <w:basedOn w:val="a0"/>
    <w:link w:val="a5"/>
    <w:rsid w:val="0080182B"/>
    <w:rPr>
      <w:sz w:val="28"/>
    </w:rPr>
  </w:style>
  <w:style w:type="character" w:styleId="a7">
    <w:name w:val="Hyperlink"/>
    <w:basedOn w:val="a0"/>
    <w:uiPriority w:val="99"/>
    <w:rsid w:val="0080182B"/>
    <w:rPr>
      <w:rFonts w:cs="Times New Roman"/>
      <w:color w:val="auto"/>
      <w:u w:val="none"/>
      <w:vertAlign w:val="baseline"/>
    </w:rPr>
  </w:style>
  <w:style w:type="table" w:styleId="a8">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AE21A1"/>
    <w:rPr>
      <w:rFonts w:cs="Times New Roman"/>
    </w:rPr>
  </w:style>
  <w:style w:type="paragraph" w:styleId="aa">
    <w:name w:val="Balloon Text"/>
    <w:basedOn w:val="a"/>
    <w:link w:val="ab"/>
    <w:rsid w:val="004C34C3"/>
    <w:rPr>
      <w:rFonts w:ascii="Tahoma" w:hAnsi="Tahoma" w:cs="Tahoma"/>
      <w:sz w:val="16"/>
      <w:szCs w:val="16"/>
    </w:rPr>
  </w:style>
  <w:style w:type="character" w:customStyle="1" w:styleId="ab">
    <w:name w:val="Текст выноски Знак"/>
    <w:basedOn w:val="a0"/>
    <w:link w:val="aa"/>
    <w:rsid w:val="0080182B"/>
    <w:rPr>
      <w:rFonts w:ascii="Tahoma" w:hAnsi="Tahoma" w:cs="Tahoma"/>
      <w:sz w:val="16"/>
      <w:szCs w:val="16"/>
    </w:rPr>
  </w:style>
  <w:style w:type="paragraph" w:styleId="ac">
    <w:name w:val="Body Text"/>
    <w:aliases w:val="Знак, Знак,Основной текст Знак Знак,Знак Знак2 Знак,Знак Знак Знак, Знак Знак Знак,Знак Знак2,Знак Знак3,Основной текст Знак Знак1,Знак Знак1 Знак,Основной текст Знак1 Знак,Основной текст Знак Знак Знак Знак, Знак2 Знак Знак Знак Знак"/>
    <w:basedOn w:val="a"/>
    <w:link w:val="ad"/>
    <w:uiPriority w:val="99"/>
    <w:rsid w:val="007263E4"/>
    <w:pPr>
      <w:jc w:val="both"/>
    </w:pPr>
    <w:rPr>
      <w:szCs w:val="28"/>
    </w:rPr>
  </w:style>
  <w:style w:type="character" w:customStyle="1" w:styleId="ad">
    <w:name w:val="Основной текст Знак"/>
    <w:aliases w:val="Знак Знак, Знак Знак,Основной текст Знак Знак Знак,Знак Знак2 Знак Знак,Знак Знак Знак Знак, Знак Знак Знак Знак,Знак Знак2 Знак1,Знак Знак3 Знак,Основной текст Знак Знак1 Знак,Знак Знак1 Знак Знак,Основной текст Знак1 Знак Знак"/>
    <w:basedOn w:val="a0"/>
    <w:link w:val="ac"/>
    <w:uiPriority w:val="99"/>
    <w:locked/>
    <w:rsid w:val="007263E4"/>
    <w:rPr>
      <w:rFonts w:cs="Times New Roman"/>
      <w:sz w:val="28"/>
      <w:szCs w:val="28"/>
    </w:rPr>
  </w:style>
  <w:style w:type="paragraph" w:styleId="ae">
    <w:name w:val="List Paragraph"/>
    <w:basedOn w:val="a"/>
    <w:uiPriority w:val="34"/>
    <w:qFormat/>
    <w:rsid w:val="00EB2521"/>
    <w:pPr>
      <w:ind w:left="720"/>
      <w:contextualSpacing/>
    </w:pPr>
  </w:style>
  <w:style w:type="paragraph" w:customStyle="1" w:styleId="ConsPlusNormal">
    <w:name w:val="ConsPlusNormal"/>
    <w:rsid w:val="002E687F"/>
    <w:pPr>
      <w:autoSpaceDE w:val="0"/>
      <w:autoSpaceDN w:val="0"/>
      <w:adjustRightInd w:val="0"/>
      <w:ind w:firstLine="720"/>
    </w:pPr>
    <w:rPr>
      <w:rFonts w:ascii="Arial" w:hAnsi="Arial" w:cs="Arial"/>
    </w:rPr>
  </w:style>
  <w:style w:type="paragraph" w:customStyle="1" w:styleId="ConsPlusNonformat">
    <w:name w:val="ConsPlusNonformat"/>
    <w:uiPriority w:val="99"/>
    <w:rsid w:val="00C61B34"/>
    <w:pPr>
      <w:autoSpaceDE w:val="0"/>
      <w:autoSpaceDN w:val="0"/>
      <w:adjustRightInd w:val="0"/>
    </w:pPr>
    <w:rPr>
      <w:rFonts w:ascii="Courier New" w:hAnsi="Courier New" w:cs="Courier New"/>
    </w:rPr>
  </w:style>
  <w:style w:type="character" w:customStyle="1" w:styleId="11">
    <w:name w:val="Основной текст Знак1"/>
    <w:aliases w:val="Знак Знак1,Основной текст Знак Знак Знак1,Знак Знак2 Знак Знак1,Знак Знак Знак Знак1"/>
    <w:basedOn w:val="a0"/>
    <w:uiPriority w:val="99"/>
    <w:semiHidden/>
    <w:rsid w:val="00662EF6"/>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9"/>
    <w:rsid w:val="00083CED"/>
    <w:rPr>
      <w:rFonts w:ascii="Arial" w:hAnsi="Arial" w:cs="Arial"/>
      <w:b/>
      <w:bCs/>
      <w:kern w:val="32"/>
      <w:sz w:val="32"/>
      <w:szCs w:val="32"/>
    </w:rPr>
  </w:style>
  <w:style w:type="character" w:customStyle="1" w:styleId="20">
    <w:name w:val="Заголовок 2 Знак"/>
    <w:basedOn w:val="a0"/>
    <w:link w:val="2"/>
    <w:uiPriority w:val="99"/>
    <w:rsid w:val="00083CED"/>
    <w:rPr>
      <w:sz w:val="28"/>
      <w:szCs w:val="28"/>
    </w:rPr>
  </w:style>
  <w:style w:type="character" w:customStyle="1" w:styleId="30">
    <w:name w:val="Заголовок 3 Знак"/>
    <w:basedOn w:val="a0"/>
    <w:link w:val="3"/>
    <w:uiPriority w:val="99"/>
    <w:rsid w:val="00083CED"/>
    <w:rPr>
      <w:sz w:val="24"/>
      <w:szCs w:val="24"/>
    </w:rPr>
  </w:style>
  <w:style w:type="character" w:customStyle="1" w:styleId="40">
    <w:name w:val="Заголовок 4 Знак"/>
    <w:basedOn w:val="a0"/>
    <w:link w:val="4"/>
    <w:uiPriority w:val="99"/>
    <w:rsid w:val="00083CED"/>
    <w:rPr>
      <w:sz w:val="28"/>
      <w:szCs w:val="28"/>
    </w:rPr>
  </w:style>
  <w:style w:type="character" w:customStyle="1" w:styleId="50">
    <w:name w:val="Заголовок 5 Знак"/>
    <w:basedOn w:val="a0"/>
    <w:link w:val="5"/>
    <w:uiPriority w:val="99"/>
    <w:rsid w:val="00083CED"/>
    <w:rPr>
      <w:b/>
      <w:bCs/>
      <w:szCs w:val="28"/>
    </w:rPr>
  </w:style>
  <w:style w:type="character" w:customStyle="1" w:styleId="60">
    <w:name w:val="Заголовок 6 Знак"/>
    <w:basedOn w:val="a0"/>
    <w:link w:val="6"/>
    <w:uiPriority w:val="99"/>
    <w:rsid w:val="00083CED"/>
    <w:rPr>
      <w:sz w:val="28"/>
      <w:szCs w:val="28"/>
    </w:rPr>
  </w:style>
  <w:style w:type="character" w:customStyle="1" w:styleId="70">
    <w:name w:val="Заголовок 7 Знак"/>
    <w:basedOn w:val="a0"/>
    <w:link w:val="7"/>
    <w:uiPriority w:val="99"/>
    <w:rsid w:val="00083CED"/>
    <w:rPr>
      <w:i/>
      <w:iCs/>
      <w:szCs w:val="28"/>
    </w:rPr>
  </w:style>
  <w:style w:type="character" w:customStyle="1" w:styleId="80">
    <w:name w:val="Заголовок 8 Знак"/>
    <w:basedOn w:val="a0"/>
    <w:link w:val="8"/>
    <w:uiPriority w:val="99"/>
    <w:rsid w:val="00083CED"/>
    <w:rPr>
      <w:b/>
      <w:bCs/>
      <w:sz w:val="24"/>
      <w:szCs w:val="24"/>
    </w:rPr>
  </w:style>
  <w:style w:type="character" w:customStyle="1" w:styleId="90">
    <w:name w:val="Заголовок 9 Знак"/>
    <w:basedOn w:val="a0"/>
    <w:link w:val="9"/>
    <w:uiPriority w:val="99"/>
    <w:rsid w:val="00083CED"/>
    <w:rPr>
      <w:b/>
      <w:bCs/>
      <w:sz w:val="24"/>
      <w:szCs w:val="24"/>
    </w:rPr>
  </w:style>
  <w:style w:type="paragraph" w:customStyle="1" w:styleId="ConsNonformat">
    <w:name w:val="ConsNonformat"/>
    <w:uiPriority w:val="99"/>
    <w:rsid w:val="00083CED"/>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083CED"/>
    <w:pPr>
      <w:widowControl w:val="0"/>
      <w:autoSpaceDE w:val="0"/>
      <w:autoSpaceDN w:val="0"/>
      <w:adjustRightInd w:val="0"/>
      <w:ind w:right="19772"/>
    </w:pPr>
    <w:rPr>
      <w:rFonts w:ascii="Arial" w:hAnsi="Arial" w:cs="Arial"/>
      <w:b/>
      <w:bCs/>
      <w:sz w:val="16"/>
      <w:szCs w:val="16"/>
    </w:rPr>
  </w:style>
  <w:style w:type="paragraph" w:styleId="af">
    <w:name w:val="Body Text Indent"/>
    <w:aliases w:val=" Знак6,Основной текст с отступом Знак1 Знак,Основной текст с отступом Знак Знак Знак, Знак6 Знак Знак Знак, Знак6 Знак1 Знак,Знак6,Знак6 Знак Знак Знак,Знак6 Знак1 Знак"/>
    <w:basedOn w:val="a"/>
    <w:link w:val="af0"/>
    <w:rsid w:val="00083CED"/>
    <w:pPr>
      <w:spacing w:after="120"/>
      <w:ind w:left="283"/>
    </w:pPr>
    <w:rPr>
      <w:szCs w:val="28"/>
    </w:rPr>
  </w:style>
  <w:style w:type="character" w:customStyle="1" w:styleId="af0">
    <w:name w:val="Основной текст с отступом Знак"/>
    <w:aliases w:val=" Знак6 Знак,Основной текст с отступом Знак1 Знак Знак,Основной текст с отступом Знак Знак Знак Знак, Знак6 Знак Знак Знак Знак, Знак6 Знак1 Знак Знак,Знак6 Знак,Знак6 Знак Знак Знак Знак,Знак6 Знак1 Знак Знак"/>
    <w:basedOn w:val="a0"/>
    <w:link w:val="af"/>
    <w:rsid w:val="00083CED"/>
    <w:rPr>
      <w:sz w:val="28"/>
      <w:szCs w:val="28"/>
    </w:rPr>
  </w:style>
  <w:style w:type="paragraph" w:customStyle="1" w:styleId="Heading">
    <w:name w:val="Heading"/>
    <w:uiPriority w:val="99"/>
    <w:rsid w:val="00083CED"/>
    <w:rPr>
      <w:rFonts w:ascii="Arial" w:hAnsi="Arial" w:cs="Arial"/>
      <w:b/>
      <w:bCs/>
      <w:sz w:val="22"/>
      <w:szCs w:val="22"/>
    </w:rPr>
  </w:style>
  <w:style w:type="paragraph" w:styleId="21">
    <w:name w:val="Body Text Indent 2"/>
    <w:basedOn w:val="a"/>
    <w:link w:val="22"/>
    <w:uiPriority w:val="99"/>
    <w:rsid w:val="00083CED"/>
    <w:pPr>
      <w:spacing w:after="120" w:line="480" w:lineRule="auto"/>
      <w:ind w:left="283"/>
    </w:pPr>
    <w:rPr>
      <w:szCs w:val="28"/>
    </w:rPr>
  </w:style>
  <w:style w:type="character" w:customStyle="1" w:styleId="22">
    <w:name w:val="Основной текст с отступом 2 Знак"/>
    <w:basedOn w:val="a0"/>
    <w:link w:val="21"/>
    <w:uiPriority w:val="99"/>
    <w:rsid w:val="00083CED"/>
    <w:rPr>
      <w:sz w:val="28"/>
      <w:szCs w:val="28"/>
    </w:rPr>
  </w:style>
  <w:style w:type="paragraph" w:styleId="23">
    <w:name w:val="Body Text 2"/>
    <w:basedOn w:val="a"/>
    <w:link w:val="24"/>
    <w:uiPriority w:val="99"/>
    <w:rsid w:val="00083CED"/>
    <w:pPr>
      <w:jc w:val="both"/>
    </w:pPr>
    <w:rPr>
      <w:color w:val="0000FF"/>
      <w:sz w:val="24"/>
      <w:szCs w:val="24"/>
    </w:rPr>
  </w:style>
  <w:style w:type="character" w:customStyle="1" w:styleId="24">
    <w:name w:val="Основной текст 2 Знак"/>
    <w:basedOn w:val="a0"/>
    <w:link w:val="23"/>
    <w:uiPriority w:val="99"/>
    <w:rsid w:val="00083CED"/>
    <w:rPr>
      <w:color w:val="0000FF"/>
      <w:sz w:val="24"/>
      <w:szCs w:val="24"/>
    </w:rPr>
  </w:style>
  <w:style w:type="paragraph" w:styleId="31">
    <w:name w:val="Body Text 3"/>
    <w:basedOn w:val="a"/>
    <w:link w:val="32"/>
    <w:uiPriority w:val="99"/>
    <w:rsid w:val="00083CED"/>
    <w:rPr>
      <w:szCs w:val="28"/>
    </w:rPr>
  </w:style>
  <w:style w:type="character" w:customStyle="1" w:styleId="32">
    <w:name w:val="Основной текст 3 Знак"/>
    <w:basedOn w:val="a0"/>
    <w:link w:val="31"/>
    <w:uiPriority w:val="99"/>
    <w:rsid w:val="00083CED"/>
    <w:rPr>
      <w:sz w:val="28"/>
      <w:szCs w:val="28"/>
    </w:rPr>
  </w:style>
  <w:style w:type="paragraph" w:styleId="33">
    <w:name w:val="Body Text Indent 3"/>
    <w:basedOn w:val="a"/>
    <w:link w:val="34"/>
    <w:uiPriority w:val="99"/>
    <w:rsid w:val="00083CED"/>
    <w:pPr>
      <w:ind w:firstLine="708"/>
      <w:jc w:val="both"/>
    </w:pPr>
    <w:rPr>
      <w:szCs w:val="28"/>
    </w:rPr>
  </w:style>
  <w:style w:type="character" w:customStyle="1" w:styleId="34">
    <w:name w:val="Основной текст с отступом 3 Знак"/>
    <w:basedOn w:val="a0"/>
    <w:link w:val="33"/>
    <w:uiPriority w:val="99"/>
    <w:rsid w:val="00083CED"/>
    <w:rPr>
      <w:sz w:val="28"/>
      <w:szCs w:val="28"/>
    </w:rPr>
  </w:style>
  <w:style w:type="paragraph" w:styleId="af1">
    <w:name w:val="Plain Text"/>
    <w:basedOn w:val="a"/>
    <w:link w:val="af2"/>
    <w:uiPriority w:val="99"/>
    <w:rsid w:val="00083CED"/>
    <w:rPr>
      <w:rFonts w:ascii="Courier New" w:hAnsi="Courier New" w:cs="Courier New"/>
      <w:sz w:val="20"/>
      <w:szCs w:val="28"/>
    </w:rPr>
  </w:style>
  <w:style w:type="character" w:customStyle="1" w:styleId="af2">
    <w:name w:val="Текст Знак"/>
    <w:basedOn w:val="a0"/>
    <w:link w:val="af1"/>
    <w:uiPriority w:val="99"/>
    <w:rsid w:val="00083CED"/>
    <w:rPr>
      <w:rFonts w:ascii="Courier New" w:hAnsi="Courier New" w:cs="Courier New"/>
      <w:szCs w:val="28"/>
    </w:rPr>
  </w:style>
  <w:style w:type="paragraph" w:styleId="af3">
    <w:name w:val="caption"/>
    <w:basedOn w:val="a"/>
    <w:next w:val="a"/>
    <w:uiPriority w:val="99"/>
    <w:qFormat/>
    <w:rsid w:val="00083CED"/>
    <w:pPr>
      <w:jc w:val="both"/>
    </w:pPr>
    <w:rPr>
      <w:szCs w:val="28"/>
    </w:rPr>
  </w:style>
  <w:style w:type="character" w:styleId="af4">
    <w:name w:val="FollowedHyperlink"/>
    <w:basedOn w:val="a0"/>
    <w:uiPriority w:val="99"/>
    <w:rsid w:val="00083CED"/>
    <w:rPr>
      <w:rFonts w:cs="Times New Roman"/>
      <w:color w:val="800080"/>
      <w:u w:val="single"/>
    </w:rPr>
  </w:style>
  <w:style w:type="paragraph" w:customStyle="1" w:styleId="ConsNormal">
    <w:name w:val="ConsNormal"/>
    <w:uiPriority w:val="99"/>
    <w:rsid w:val="00083CED"/>
    <w:pPr>
      <w:widowControl w:val="0"/>
      <w:autoSpaceDE w:val="0"/>
      <w:autoSpaceDN w:val="0"/>
      <w:adjustRightInd w:val="0"/>
      <w:ind w:firstLine="720"/>
    </w:pPr>
    <w:rPr>
      <w:rFonts w:ascii="Arial" w:hAnsi="Arial" w:cs="Arial"/>
      <w:sz w:val="16"/>
      <w:szCs w:val="16"/>
    </w:rPr>
  </w:style>
  <w:style w:type="paragraph" w:styleId="af5">
    <w:name w:val="Document Map"/>
    <w:basedOn w:val="a"/>
    <w:link w:val="af6"/>
    <w:uiPriority w:val="99"/>
    <w:rsid w:val="00083CED"/>
    <w:pPr>
      <w:shd w:val="clear" w:color="auto" w:fill="000080"/>
    </w:pPr>
    <w:rPr>
      <w:rFonts w:ascii="Tahoma" w:hAnsi="Tahoma" w:cs="Tahoma"/>
      <w:sz w:val="20"/>
      <w:szCs w:val="28"/>
    </w:rPr>
  </w:style>
  <w:style w:type="character" w:customStyle="1" w:styleId="af6">
    <w:name w:val="Схема документа Знак"/>
    <w:basedOn w:val="a0"/>
    <w:link w:val="af5"/>
    <w:uiPriority w:val="99"/>
    <w:rsid w:val="00083CED"/>
    <w:rPr>
      <w:rFonts w:ascii="Tahoma" w:hAnsi="Tahoma" w:cs="Tahoma"/>
      <w:szCs w:val="28"/>
      <w:shd w:val="clear" w:color="auto" w:fill="000080"/>
    </w:rPr>
  </w:style>
  <w:style w:type="paragraph" w:customStyle="1" w:styleId="ConsPlusTitle">
    <w:name w:val="ConsPlusTitle"/>
    <w:uiPriority w:val="99"/>
    <w:rsid w:val="00083CED"/>
    <w:pPr>
      <w:autoSpaceDE w:val="0"/>
      <w:autoSpaceDN w:val="0"/>
      <w:adjustRightInd w:val="0"/>
    </w:pPr>
    <w:rPr>
      <w:rFonts w:ascii="Arial" w:hAnsi="Arial" w:cs="Arial"/>
      <w:b/>
      <w:bCs/>
    </w:rPr>
  </w:style>
  <w:style w:type="paragraph" w:styleId="af7">
    <w:name w:val="Title"/>
    <w:basedOn w:val="a"/>
    <w:link w:val="af8"/>
    <w:uiPriority w:val="99"/>
    <w:qFormat/>
    <w:rsid w:val="00083CED"/>
    <w:pPr>
      <w:jc w:val="center"/>
    </w:pPr>
    <w:rPr>
      <w:b/>
      <w:bCs/>
      <w:szCs w:val="28"/>
    </w:rPr>
  </w:style>
  <w:style w:type="character" w:customStyle="1" w:styleId="af8">
    <w:name w:val="Заголовок Знак"/>
    <w:basedOn w:val="a0"/>
    <w:link w:val="af7"/>
    <w:uiPriority w:val="99"/>
    <w:rsid w:val="00083CED"/>
    <w:rPr>
      <w:b/>
      <w:bCs/>
      <w:sz w:val="28"/>
      <w:szCs w:val="28"/>
    </w:rPr>
  </w:style>
  <w:style w:type="paragraph" w:customStyle="1" w:styleId="ConsPlusCell">
    <w:name w:val="ConsPlusCell"/>
    <w:uiPriority w:val="99"/>
    <w:rsid w:val="00083CED"/>
    <w:pPr>
      <w:widowControl w:val="0"/>
      <w:autoSpaceDE w:val="0"/>
      <w:autoSpaceDN w:val="0"/>
      <w:adjustRightInd w:val="0"/>
    </w:pPr>
    <w:rPr>
      <w:rFonts w:ascii="Arial" w:hAnsi="Arial" w:cs="Arial"/>
    </w:rPr>
  </w:style>
  <w:style w:type="paragraph" w:styleId="af9">
    <w:name w:val="No Spacing"/>
    <w:uiPriority w:val="1"/>
    <w:qFormat/>
    <w:rsid w:val="00083CED"/>
    <w:rPr>
      <w:rFonts w:ascii="Calibri" w:hAnsi="Calibri" w:cs="Calibri"/>
      <w:sz w:val="22"/>
      <w:szCs w:val="22"/>
      <w:lang w:eastAsia="en-US"/>
    </w:rPr>
  </w:style>
  <w:style w:type="paragraph" w:styleId="afa">
    <w:name w:val="Subtitle"/>
    <w:basedOn w:val="a"/>
    <w:next w:val="a"/>
    <w:link w:val="afb"/>
    <w:uiPriority w:val="11"/>
    <w:qFormat/>
    <w:rsid w:val="00083CED"/>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rsid w:val="00083CED"/>
    <w:rPr>
      <w:rFonts w:ascii="Cambria" w:hAnsi="Cambria" w:cs="Cambria"/>
      <w:sz w:val="24"/>
      <w:szCs w:val="24"/>
    </w:rPr>
  </w:style>
  <w:style w:type="character" w:styleId="afc">
    <w:name w:val="Emphasis"/>
    <w:basedOn w:val="a0"/>
    <w:uiPriority w:val="20"/>
    <w:qFormat/>
    <w:rsid w:val="00083CED"/>
    <w:rPr>
      <w:rFonts w:cs="Times New Roman"/>
      <w:i/>
      <w:iCs/>
    </w:rPr>
  </w:style>
  <w:style w:type="character" w:styleId="afd">
    <w:name w:val="Subtle Emphasis"/>
    <w:basedOn w:val="a0"/>
    <w:uiPriority w:val="19"/>
    <w:qFormat/>
    <w:rsid w:val="00083CED"/>
    <w:rPr>
      <w:rFonts w:cs="Times New Roman"/>
      <w:i/>
      <w:iCs/>
      <w:color w:val="808080"/>
    </w:rPr>
  </w:style>
  <w:style w:type="character" w:styleId="afe">
    <w:name w:val="Intense Emphasis"/>
    <w:basedOn w:val="a0"/>
    <w:uiPriority w:val="21"/>
    <w:qFormat/>
    <w:rsid w:val="00083CED"/>
    <w:rPr>
      <w:rFonts w:cs="Times New Roman"/>
      <w:b/>
      <w:bCs/>
      <w:i/>
      <w:iCs/>
      <w:color w:val="auto"/>
    </w:rPr>
  </w:style>
  <w:style w:type="character" w:customStyle="1" w:styleId="12">
    <w:name w:val="Текст выноски Знак1"/>
    <w:basedOn w:val="a0"/>
    <w:uiPriority w:val="99"/>
    <w:semiHidden/>
    <w:rsid w:val="00083CED"/>
    <w:rPr>
      <w:rFonts w:ascii="Tahoma" w:hAnsi="Tahoma" w:cs="Tahoma"/>
      <w:sz w:val="16"/>
      <w:szCs w:val="16"/>
      <w:lang w:eastAsia="ru-RU"/>
    </w:rPr>
  </w:style>
  <w:style w:type="character" w:customStyle="1" w:styleId="13">
    <w:name w:val="Схема документа Знак1"/>
    <w:basedOn w:val="a0"/>
    <w:uiPriority w:val="99"/>
    <w:semiHidden/>
    <w:rsid w:val="00083CED"/>
    <w:rPr>
      <w:rFonts w:ascii="Tahoma" w:hAnsi="Tahoma" w:cs="Tahoma"/>
      <w:sz w:val="16"/>
      <w:szCs w:val="16"/>
      <w:lang w:eastAsia="ru-RU"/>
    </w:rPr>
  </w:style>
  <w:style w:type="character" w:customStyle="1" w:styleId="BodyTextChar">
    <w:name w:val="Body Text Char"/>
    <w:aliases w:val="Знак Char"/>
    <w:basedOn w:val="a0"/>
    <w:uiPriority w:val="99"/>
    <w:locked/>
    <w:rsid w:val="00083CED"/>
    <w:rPr>
      <w:rFonts w:cs="Times New Roman"/>
      <w:sz w:val="28"/>
      <w:szCs w:val="28"/>
    </w:rPr>
  </w:style>
  <w:style w:type="character" w:styleId="aff">
    <w:name w:val="Book Title"/>
    <w:basedOn w:val="a0"/>
    <w:uiPriority w:val="33"/>
    <w:qFormat/>
    <w:rsid w:val="00083CED"/>
    <w:rPr>
      <w:rFonts w:cs="Times New Roman"/>
      <w:b/>
      <w:bCs/>
      <w:i/>
      <w:iCs/>
      <w:spacing w:val="5"/>
    </w:rPr>
  </w:style>
  <w:style w:type="character" w:customStyle="1" w:styleId="apple-converted-space">
    <w:name w:val="apple-converted-space"/>
    <w:basedOn w:val="a0"/>
    <w:rsid w:val="00083CED"/>
    <w:rPr>
      <w:rFonts w:cs="Times New Roman"/>
    </w:rPr>
  </w:style>
  <w:style w:type="numbering" w:customStyle="1" w:styleId="14">
    <w:name w:val="Нет списка1"/>
    <w:next w:val="a2"/>
    <w:uiPriority w:val="99"/>
    <w:semiHidden/>
    <w:unhideWhenUsed/>
    <w:rsid w:val="00083CED"/>
  </w:style>
  <w:style w:type="table" w:customStyle="1" w:styleId="15">
    <w:name w:val="Сетка таблицы1"/>
    <w:basedOn w:val="a1"/>
    <w:next w:val="a8"/>
    <w:uiPriority w:val="59"/>
    <w:rsid w:val="00083CE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083CED"/>
  </w:style>
  <w:style w:type="table" w:customStyle="1" w:styleId="111">
    <w:name w:val="Сетка таблицы11"/>
    <w:basedOn w:val="a1"/>
    <w:next w:val="a8"/>
    <w:uiPriority w:val="59"/>
    <w:rsid w:val="0008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083CED"/>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08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83CED"/>
    <w:pPr>
      <w:widowControl w:val="0"/>
      <w:suppressAutoHyphens/>
      <w:autoSpaceDN w:val="0"/>
    </w:pPr>
    <w:rPr>
      <w:rFonts w:eastAsia="SimSun" w:cs="Mangal"/>
      <w:kern w:val="3"/>
      <w:sz w:val="24"/>
      <w:szCs w:val="24"/>
      <w:lang w:eastAsia="zh-CN" w:bidi="hi-IN"/>
    </w:rPr>
  </w:style>
  <w:style w:type="numbering" w:customStyle="1" w:styleId="26">
    <w:name w:val="Нет списка2"/>
    <w:next w:val="a2"/>
    <w:uiPriority w:val="99"/>
    <w:semiHidden/>
    <w:unhideWhenUsed/>
    <w:rsid w:val="00083CED"/>
  </w:style>
  <w:style w:type="paragraph" w:customStyle="1" w:styleId="ConsPlusDocList">
    <w:name w:val="ConsPlusDocList"/>
    <w:rsid w:val="00083CED"/>
    <w:pPr>
      <w:widowControl w:val="0"/>
      <w:autoSpaceDE w:val="0"/>
      <w:autoSpaceDN w:val="0"/>
    </w:pPr>
    <w:rPr>
      <w:rFonts w:ascii="Courier New" w:hAnsi="Courier New" w:cs="Courier New"/>
    </w:rPr>
  </w:style>
  <w:style w:type="paragraph" w:customStyle="1" w:styleId="ConsPlusTitlePage">
    <w:name w:val="ConsPlusTitlePage"/>
    <w:rsid w:val="00083CED"/>
    <w:pPr>
      <w:widowControl w:val="0"/>
      <w:autoSpaceDE w:val="0"/>
      <w:autoSpaceDN w:val="0"/>
    </w:pPr>
    <w:rPr>
      <w:rFonts w:ascii="Tahoma" w:hAnsi="Tahoma" w:cs="Tahoma"/>
    </w:rPr>
  </w:style>
  <w:style w:type="paragraph" w:customStyle="1" w:styleId="ConsPlusJurTerm">
    <w:name w:val="ConsPlusJurTerm"/>
    <w:rsid w:val="00083CED"/>
    <w:pPr>
      <w:widowControl w:val="0"/>
      <w:autoSpaceDE w:val="0"/>
      <w:autoSpaceDN w:val="0"/>
    </w:pPr>
    <w:rPr>
      <w:rFonts w:ascii="Tahoma" w:hAnsi="Tahoma" w:cs="Tahoma"/>
      <w:sz w:val="26"/>
    </w:rPr>
  </w:style>
  <w:style w:type="paragraph" w:customStyle="1" w:styleId="ConsPlusTextList">
    <w:name w:val="ConsPlusTextList"/>
    <w:rsid w:val="00083CED"/>
    <w:pPr>
      <w:widowControl w:val="0"/>
      <w:autoSpaceDE w:val="0"/>
      <w:autoSpaceDN w:val="0"/>
    </w:pPr>
    <w:rPr>
      <w:rFonts w:ascii="Arial" w:hAnsi="Arial" w:cs="Arial"/>
    </w:rPr>
  </w:style>
  <w:style w:type="numbering" w:customStyle="1" w:styleId="210">
    <w:name w:val="Нет списка21"/>
    <w:next w:val="a2"/>
    <w:uiPriority w:val="99"/>
    <w:semiHidden/>
    <w:unhideWhenUsed/>
    <w:rsid w:val="00083CED"/>
  </w:style>
  <w:style w:type="numbering" w:customStyle="1" w:styleId="220">
    <w:name w:val="Нет списка22"/>
    <w:next w:val="a2"/>
    <w:uiPriority w:val="99"/>
    <w:semiHidden/>
    <w:unhideWhenUsed/>
    <w:rsid w:val="00083CED"/>
  </w:style>
  <w:style w:type="numbering" w:customStyle="1" w:styleId="35">
    <w:name w:val="Нет списка3"/>
    <w:next w:val="a2"/>
    <w:uiPriority w:val="99"/>
    <w:semiHidden/>
    <w:unhideWhenUsed/>
    <w:rsid w:val="00083CED"/>
  </w:style>
  <w:style w:type="table" w:customStyle="1" w:styleId="36">
    <w:name w:val="Сетка таблицы3"/>
    <w:basedOn w:val="a1"/>
    <w:next w:val="a8"/>
    <w:uiPriority w:val="59"/>
    <w:rsid w:val="0008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083CED"/>
  </w:style>
  <w:style w:type="table" w:customStyle="1" w:styleId="140">
    <w:name w:val="Сетка таблицы14"/>
    <w:basedOn w:val="a1"/>
    <w:uiPriority w:val="59"/>
    <w:rsid w:val="0008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CED"/>
    <w:pPr>
      <w:autoSpaceDE w:val="0"/>
      <w:autoSpaceDN w:val="0"/>
      <w:adjustRightInd w:val="0"/>
    </w:pPr>
    <w:rPr>
      <w:color w:val="000000"/>
      <w:sz w:val="24"/>
      <w:szCs w:val="24"/>
    </w:rPr>
  </w:style>
  <w:style w:type="paragraph" w:customStyle="1" w:styleId="16">
    <w:name w:val="Знак Знак Знак1"/>
    <w:basedOn w:val="a"/>
    <w:next w:val="ac"/>
    <w:semiHidden/>
    <w:rsid w:val="00083CED"/>
    <w:pPr>
      <w:jc w:val="both"/>
    </w:pPr>
    <w:rPr>
      <w:rFonts w:asciiTheme="minorHAnsi" w:eastAsiaTheme="minorHAnsi" w:hAnsiTheme="minorHAnsi" w:cstheme="minorBidi"/>
      <w:szCs w:val="28"/>
      <w:lang w:eastAsia="en-US"/>
    </w:rPr>
  </w:style>
  <w:style w:type="character" w:customStyle="1" w:styleId="27">
    <w:name w:val="Основной текст Знак2"/>
    <w:basedOn w:val="a0"/>
    <w:uiPriority w:val="99"/>
    <w:semiHidden/>
    <w:rsid w:val="00083CED"/>
  </w:style>
  <w:style w:type="table" w:customStyle="1" w:styleId="150">
    <w:name w:val="Сетка таблицы15"/>
    <w:basedOn w:val="a1"/>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083CED"/>
    <w:rPr>
      <w:i/>
      <w:iCs w:val="0"/>
      <w:color w:val="4F81BD"/>
    </w:rPr>
  </w:style>
  <w:style w:type="table" w:customStyle="1" w:styleId="51">
    <w:name w:val="Сетка таблицы5"/>
    <w:basedOn w:val="a1"/>
    <w:next w:val="a8"/>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99"/>
    <w:rsid w:val="00083CE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083CE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083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uiPriority w:val="99"/>
    <w:rsid w:val="00083CED"/>
  </w:style>
  <w:style w:type="character" w:styleId="aff0">
    <w:name w:val="annotation reference"/>
    <w:rsid w:val="00083CED"/>
    <w:rPr>
      <w:sz w:val="16"/>
      <w:szCs w:val="16"/>
    </w:rPr>
  </w:style>
  <w:style w:type="paragraph" w:styleId="aff1">
    <w:name w:val="annotation text"/>
    <w:basedOn w:val="a"/>
    <w:link w:val="aff2"/>
    <w:rsid w:val="00083CED"/>
    <w:rPr>
      <w:sz w:val="20"/>
    </w:rPr>
  </w:style>
  <w:style w:type="character" w:customStyle="1" w:styleId="aff2">
    <w:name w:val="Текст примечания Знак"/>
    <w:basedOn w:val="a0"/>
    <w:link w:val="aff1"/>
    <w:rsid w:val="00083CED"/>
  </w:style>
  <w:style w:type="paragraph" w:styleId="aff3">
    <w:name w:val="annotation subject"/>
    <w:basedOn w:val="aff1"/>
    <w:next w:val="aff1"/>
    <w:link w:val="aff4"/>
    <w:rsid w:val="00083CED"/>
    <w:rPr>
      <w:b/>
      <w:bCs/>
      <w:lang w:val="x-none" w:eastAsia="x-none"/>
    </w:rPr>
  </w:style>
  <w:style w:type="character" w:customStyle="1" w:styleId="aff4">
    <w:name w:val="Тема примечания Знак"/>
    <w:basedOn w:val="aff2"/>
    <w:link w:val="aff3"/>
    <w:rsid w:val="00083CED"/>
    <w:rPr>
      <w:b/>
      <w:bCs/>
      <w:lang w:val="x-none" w:eastAsia="x-none"/>
    </w:rPr>
  </w:style>
  <w:style w:type="character" w:customStyle="1" w:styleId="aff5">
    <w:name w:val="Название Знак"/>
    <w:uiPriority w:val="99"/>
    <w:rsid w:val="00083CED"/>
    <w:rPr>
      <w:b/>
      <w:bCs/>
      <w:sz w:val="28"/>
      <w:szCs w:val="28"/>
    </w:rPr>
  </w:style>
  <w:style w:type="paragraph" w:customStyle="1" w:styleId="msonormal0">
    <w:name w:val="msonormal"/>
    <w:basedOn w:val="a"/>
    <w:rsid w:val="00083CED"/>
    <w:pPr>
      <w:spacing w:before="100" w:beforeAutospacing="1" w:after="100" w:afterAutospacing="1"/>
    </w:pPr>
    <w:rPr>
      <w:sz w:val="24"/>
      <w:szCs w:val="24"/>
    </w:rPr>
  </w:style>
  <w:style w:type="character" w:customStyle="1" w:styleId="18">
    <w:name w:val="Заголовок Знак1"/>
    <w:basedOn w:val="a0"/>
    <w:uiPriority w:val="10"/>
    <w:rsid w:val="00083CED"/>
    <w:rPr>
      <w:rFonts w:asciiTheme="majorHAnsi" w:eastAsiaTheme="majorEastAsia" w:hAnsiTheme="majorHAnsi" w:cstheme="majorBidi"/>
      <w:spacing w:val="-10"/>
      <w:kern w:val="28"/>
      <w:sz w:val="56"/>
      <w:szCs w:val="56"/>
    </w:rPr>
  </w:style>
  <w:style w:type="character" w:customStyle="1" w:styleId="19">
    <w:name w:val="Название Знак1"/>
    <w:basedOn w:val="a0"/>
    <w:rsid w:val="00083CED"/>
    <w:rPr>
      <w:rFonts w:asciiTheme="majorHAnsi" w:eastAsiaTheme="majorEastAsia" w:hAnsiTheme="majorHAnsi" w:cstheme="majorBidi"/>
      <w:color w:val="17365D" w:themeColor="text2" w:themeShade="BF"/>
      <w:spacing w:val="5"/>
      <w:kern w:val="28"/>
      <w:sz w:val="52"/>
      <w:szCs w:val="52"/>
    </w:rPr>
  </w:style>
  <w:style w:type="character" w:customStyle="1" w:styleId="1a">
    <w:name w:val="Основной текст с отступом Знак1"/>
    <w:aliases w:val="Знак6 Знак1,Основной текст с отступом Знак1 Знак Знак1,Основной текст с отступом Знак Знак Знак Знак1,Знак6 Знак Знак Знак Знак1,Знак6 Знак1 Знак Знак1"/>
    <w:basedOn w:val="a0"/>
    <w:semiHidden/>
    <w:rsid w:val="00083CED"/>
    <w:rPr>
      <w:rFonts w:ascii="Calibri" w:eastAsia="Calibri" w:hAnsi="Calibri"/>
      <w:sz w:val="22"/>
      <w:szCs w:val="22"/>
      <w:lang w:eastAsia="en-US"/>
    </w:rPr>
  </w:style>
  <w:style w:type="numbering" w:customStyle="1" w:styleId="1111">
    <w:name w:val="Нет списка111"/>
    <w:next w:val="a2"/>
    <w:uiPriority w:val="99"/>
    <w:semiHidden/>
    <w:rsid w:val="00083CED"/>
  </w:style>
  <w:style w:type="numbering" w:customStyle="1" w:styleId="52">
    <w:name w:val="Нет списка5"/>
    <w:next w:val="a2"/>
    <w:uiPriority w:val="99"/>
    <w:semiHidden/>
    <w:unhideWhenUsed/>
    <w:rsid w:val="00083CED"/>
  </w:style>
  <w:style w:type="numbering" w:customStyle="1" w:styleId="122">
    <w:name w:val="Нет списка12"/>
    <w:next w:val="a2"/>
    <w:uiPriority w:val="99"/>
    <w:semiHidden/>
    <w:rsid w:val="00083CED"/>
  </w:style>
  <w:style w:type="numbering" w:customStyle="1" w:styleId="11110">
    <w:name w:val="Нет списка1111"/>
    <w:next w:val="a2"/>
    <w:uiPriority w:val="99"/>
    <w:semiHidden/>
    <w:rsid w:val="00083CED"/>
  </w:style>
  <w:style w:type="table" w:customStyle="1" w:styleId="71">
    <w:name w:val="Сетка таблицы7"/>
    <w:basedOn w:val="a1"/>
    <w:next w:val="a8"/>
    <w:uiPriority w:val="59"/>
    <w:rsid w:val="0008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083CED"/>
  </w:style>
  <w:style w:type="numbering" w:customStyle="1" w:styleId="1210">
    <w:name w:val="Нет списка121"/>
    <w:next w:val="a2"/>
    <w:uiPriority w:val="99"/>
    <w:semiHidden/>
    <w:rsid w:val="00083CED"/>
  </w:style>
  <w:style w:type="paragraph" w:customStyle="1" w:styleId="1b">
    <w:name w:val="Заголовок1"/>
    <w:basedOn w:val="a"/>
    <w:next w:val="a"/>
    <w:uiPriority w:val="99"/>
    <w:qFormat/>
    <w:rsid w:val="00083CED"/>
    <w:pPr>
      <w:pBdr>
        <w:bottom w:val="single" w:sz="8" w:space="4" w:color="4F81BD"/>
      </w:pBdr>
      <w:spacing w:after="300"/>
      <w:contextualSpacing/>
    </w:pPr>
    <w:rPr>
      <w:rFonts w:ascii="Calibri Light" w:hAnsi="Calibri Light"/>
      <w:b/>
      <w:bCs/>
      <w:kern w:val="28"/>
      <w:sz w:val="32"/>
      <w:szCs w:val="32"/>
    </w:rPr>
  </w:style>
  <w:style w:type="numbering" w:customStyle="1" w:styleId="2110">
    <w:name w:val="Нет списка211"/>
    <w:next w:val="a2"/>
    <w:uiPriority w:val="99"/>
    <w:semiHidden/>
    <w:unhideWhenUsed/>
    <w:rsid w:val="00083CED"/>
  </w:style>
  <w:style w:type="numbering" w:customStyle="1" w:styleId="11111">
    <w:name w:val="Нет списка11111"/>
    <w:next w:val="a2"/>
    <w:uiPriority w:val="99"/>
    <w:semiHidden/>
    <w:rsid w:val="00083CED"/>
  </w:style>
  <w:style w:type="numbering" w:customStyle="1" w:styleId="2111">
    <w:name w:val="Нет списка2111"/>
    <w:next w:val="a2"/>
    <w:uiPriority w:val="99"/>
    <w:semiHidden/>
    <w:unhideWhenUsed/>
    <w:rsid w:val="00083CED"/>
  </w:style>
  <w:style w:type="numbering" w:customStyle="1" w:styleId="3110">
    <w:name w:val="Нет списка311"/>
    <w:next w:val="a2"/>
    <w:uiPriority w:val="99"/>
    <w:semiHidden/>
    <w:unhideWhenUsed/>
    <w:rsid w:val="00083CED"/>
  </w:style>
  <w:style w:type="numbering" w:customStyle="1" w:styleId="1211">
    <w:name w:val="Нет списка1211"/>
    <w:next w:val="a2"/>
    <w:uiPriority w:val="99"/>
    <w:semiHidden/>
    <w:rsid w:val="00083CED"/>
  </w:style>
  <w:style w:type="numbering" w:customStyle="1" w:styleId="111111">
    <w:name w:val="Нет списка111111"/>
    <w:next w:val="a2"/>
    <w:uiPriority w:val="99"/>
    <w:semiHidden/>
    <w:rsid w:val="00083CED"/>
  </w:style>
  <w:style w:type="character" w:customStyle="1" w:styleId="28">
    <w:name w:val="Заголовок Знак2"/>
    <w:rsid w:val="00083CED"/>
    <w:rPr>
      <w:rFonts w:ascii="Cambria" w:eastAsia="Times New Roman" w:hAnsi="Cambria" w:cs="Times New Roman"/>
      <w:spacing w:val="-10"/>
      <w:kern w:val="28"/>
      <w:sz w:val="56"/>
      <w:szCs w:val="56"/>
    </w:rPr>
  </w:style>
  <w:style w:type="numbering" w:customStyle="1" w:styleId="61">
    <w:name w:val="Нет списка6"/>
    <w:next w:val="a2"/>
    <w:uiPriority w:val="99"/>
    <w:semiHidden/>
    <w:unhideWhenUsed/>
    <w:rsid w:val="00083CED"/>
  </w:style>
  <w:style w:type="numbering" w:customStyle="1" w:styleId="132">
    <w:name w:val="Нет списка13"/>
    <w:next w:val="a2"/>
    <w:uiPriority w:val="99"/>
    <w:semiHidden/>
    <w:unhideWhenUsed/>
    <w:rsid w:val="00083CED"/>
  </w:style>
  <w:style w:type="numbering" w:customStyle="1" w:styleId="112">
    <w:name w:val="Нет списка112"/>
    <w:next w:val="a2"/>
    <w:uiPriority w:val="99"/>
    <w:semiHidden/>
    <w:unhideWhenUsed/>
    <w:rsid w:val="00083CED"/>
  </w:style>
  <w:style w:type="numbering" w:customStyle="1" w:styleId="230">
    <w:name w:val="Нет списка23"/>
    <w:next w:val="a2"/>
    <w:uiPriority w:val="99"/>
    <w:semiHidden/>
    <w:unhideWhenUsed/>
    <w:rsid w:val="00083CED"/>
  </w:style>
  <w:style w:type="numbering" w:customStyle="1" w:styleId="320">
    <w:name w:val="Нет списка32"/>
    <w:next w:val="a2"/>
    <w:uiPriority w:val="99"/>
    <w:semiHidden/>
    <w:unhideWhenUsed/>
    <w:rsid w:val="00083CED"/>
  </w:style>
  <w:style w:type="numbering" w:customStyle="1" w:styleId="1220">
    <w:name w:val="Нет списка122"/>
    <w:next w:val="a2"/>
    <w:uiPriority w:val="99"/>
    <w:semiHidden/>
    <w:rsid w:val="00083CED"/>
  </w:style>
  <w:style w:type="numbering" w:customStyle="1" w:styleId="212">
    <w:name w:val="Нет списка212"/>
    <w:next w:val="a2"/>
    <w:uiPriority w:val="99"/>
    <w:semiHidden/>
    <w:unhideWhenUsed/>
    <w:rsid w:val="00083CED"/>
  </w:style>
  <w:style w:type="numbering" w:customStyle="1" w:styleId="1112">
    <w:name w:val="Нет списка1112"/>
    <w:next w:val="a2"/>
    <w:uiPriority w:val="99"/>
    <w:semiHidden/>
    <w:rsid w:val="00083CED"/>
  </w:style>
  <w:style w:type="numbering" w:customStyle="1" w:styleId="11112">
    <w:name w:val="Нет списка11112"/>
    <w:next w:val="a2"/>
    <w:uiPriority w:val="99"/>
    <w:semiHidden/>
    <w:rsid w:val="00083CED"/>
  </w:style>
  <w:style w:type="numbering" w:customStyle="1" w:styleId="2112">
    <w:name w:val="Нет списка2112"/>
    <w:next w:val="a2"/>
    <w:uiPriority w:val="99"/>
    <w:semiHidden/>
    <w:unhideWhenUsed/>
    <w:rsid w:val="00083CED"/>
  </w:style>
  <w:style w:type="numbering" w:customStyle="1" w:styleId="221">
    <w:name w:val="Нет списка221"/>
    <w:next w:val="a2"/>
    <w:uiPriority w:val="99"/>
    <w:semiHidden/>
    <w:unhideWhenUsed/>
    <w:rsid w:val="00083CED"/>
  </w:style>
  <w:style w:type="numbering" w:customStyle="1" w:styleId="312">
    <w:name w:val="Нет списка312"/>
    <w:next w:val="a2"/>
    <w:uiPriority w:val="99"/>
    <w:semiHidden/>
    <w:unhideWhenUsed/>
    <w:rsid w:val="00083CED"/>
  </w:style>
  <w:style w:type="numbering" w:customStyle="1" w:styleId="411">
    <w:name w:val="Нет списка41"/>
    <w:next w:val="a2"/>
    <w:uiPriority w:val="99"/>
    <w:semiHidden/>
    <w:unhideWhenUsed/>
    <w:rsid w:val="00083CED"/>
  </w:style>
  <w:style w:type="numbering" w:customStyle="1" w:styleId="510">
    <w:name w:val="Нет списка51"/>
    <w:next w:val="a2"/>
    <w:uiPriority w:val="99"/>
    <w:semiHidden/>
    <w:unhideWhenUsed/>
    <w:rsid w:val="00083CED"/>
  </w:style>
  <w:style w:type="numbering" w:customStyle="1" w:styleId="1212">
    <w:name w:val="Нет списка1212"/>
    <w:next w:val="a2"/>
    <w:uiPriority w:val="99"/>
    <w:semiHidden/>
    <w:rsid w:val="00083CED"/>
  </w:style>
  <w:style w:type="numbering" w:customStyle="1" w:styleId="111112">
    <w:name w:val="Нет списка111112"/>
    <w:next w:val="a2"/>
    <w:uiPriority w:val="99"/>
    <w:semiHidden/>
    <w:rsid w:val="00083CED"/>
  </w:style>
  <w:style w:type="numbering" w:customStyle="1" w:styleId="72">
    <w:name w:val="Нет списка7"/>
    <w:next w:val="a2"/>
    <w:uiPriority w:val="99"/>
    <w:semiHidden/>
    <w:unhideWhenUsed/>
    <w:rsid w:val="00083CED"/>
  </w:style>
  <w:style w:type="numbering" w:customStyle="1" w:styleId="142">
    <w:name w:val="Нет списка14"/>
    <w:next w:val="a2"/>
    <w:uiPriority w:val="99"/>
    <w:semiHidden/>
    <w:unhideWhenUsed/>
    <w:rsid w:val="00083CED"/>
  </w:style>
  <w:style w:type="numbering" w:customStyle="1" w:styleId="113">
    <w:name w:val="Нет списка113"/>
    <w:next w:val="a2"/>
    <w:uiPriority w:val="99"/>
    <w:semiHidden/>
    <w:unhideWhenUsed/>
    <w:rsid w:val="00083CED"/>
  </w:style>
  <w:style w:type="numbering" w:customStyle="1" w:styleId="240">
    <w:name w:val="Нет списка24"/>
    <w:next w:val="a2"/>
    <w:uiPriority w:val="99"/>
    <w:semiHidden/>
    <w:unhideWhenUsed/>
    <w:rsid w:val="00083CED"/>
  </w:style>
  <w:style w:type="numbering" w:customStyle="1" w:styleId="330">
    <w:name w:val="Нет списка33"/>
    <w:next w:val="a2"/>
    <w:uiPriority w:val="99"/>
    <w:semiHidden/>
    <w:unhideWhenUsed/>
    <w:rsid w:val="00083CED"/>
  </w:style>
  <w:style w:type="numbering" w:customStyle="1" w:styleId="123">
    <w:name w:val="Нет списка123"/>
    <w:next w:val="a2"/>
    <w:uiPriority w:val="99"/>
    <w:semiHidden/>
    <w:rsid w:val="00083CED"/>
  </w:style>
  <w:style w:type="numbering" w:customStyle="1" w:styleId="213">
    <w:name w:val="Нет списка213"/>
    <w:next w:val="a2"/>
    <w:uiPriority w:val="99"/>
    <w:semiHidden/>
    <w:unhideWhenUsed/>
    <w:rsid w:val="00083CED"/>
  </w:style>
  <w:style w:type="numbering" w:customStyle="1" w:styleId="1113">
    <w:name w:val="Нет списка1113"/>
    <w:next w:val="a2"/>
    <w:uiPriority w:val="99"/>
    <w:semiHidden/>
    <w:rsid w:val="00083CED"/>
  </w:style>
  <w:style w:type="numbering" w:customStyle="1" w:styleId="11113">
    <w:name w:val="Нет списка11113"/>
    <w:next w:val="a2"/>
    <w:uiPriority w:val="99"/>
    <w:semiHidden/>
    <w:rsid w:val="00083CED"/>
  </w:style>
  <w:style w:type="numbering" w:customStyle="1" w:styleId="2113">
    <w:name w:val="Нет списка2113"/>
    <w:next w:val="a2"/>
    <w:uiPriority w:val="99"/>
    <w:semiHidden/>
    <w:unhideWhenUsed/>
    <w:rsid w:val="00083CED"/>
  </w:style>
  <w:style w:type="numbering" w:customStyle="1" w:styleId="222">
    <w:name w:val="Нет списка222"/>
    <w:next w:val="a2"/>
    <w:uiPriority w:val="99"/>
    <w:semiHidden/>
    <w:unhideWhenUsed/>
    <w:rsid w:val="00083CED"/>
  </w:style>
  <w:style w:type="numbering" w:customStyle="1" w:styleId="313">
    <w:name w:val="Нет списка313"/>
    <w:next w:val="a2"/>
    <w:uiPriority w:val="99"/>
    <w:semiHidden/>
    <w:unhideWhenUsed/>
    <w:rsid w:val="00083CED"/>
  </w:style>
  <w:style w:type="numbering" w:customStyle="1" w:styleId="420">
    <w:name w:val="Нет списка42"/>
    <w:next w:val="a2"/>
    <w:uiPriority w:val="99"/>
    <w:semiHidden/>
    <w:unhideWhenUsed/>
    <w:rsid w:val="00083CED"/>
  </w:style>
  <w:style w:type="numbering" w:customStyle="1" w:styleId="520">
    <w:name w:val="Нет списка52"/>
    <w:next w:val="a2"/>
    <w:uiPriority w:val="99"/>
    <w:semiHidden/>
    <w:unhideWhenUsed/>
    <w:rsid w:val="00083CED"/>
  </w:style>
  <w:style w:type="numbering" w:customStyle="1" w:styleId="1213">
    <w:name w:val="Нет списка1213"/>
    <w:next w:val="a2"/>
    <w:uiPriority w:val="99"/>
    <w:semiHidden/>
    <w:rsid w:val="00083CED"/>
  </w:style>
  <w:style w:type="numbering" w:customStyle="1" w:styleId="111113">
    <w:name w:val="Нет списка111113"/>
    <w:next w:val="a2"/>
    <w:uiPriority w:val="99"/>
    <w:semiHidden/>
    <w:rsid w:val="0008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693">
      <w:bodyDiv w:val="1"/>
      <w:marLeft w:val="0"/>
      <w:marRight w:val="0"/>
      <w:marTop w:val="0"/>
      <w:marBottom w:val="0"/>
      <w:divBdr>
        <w:top w:val="none" w:sz="0" w:space="0" w:color="auto"/>
        <w:left w:val="none" w:sz="0" w:space="0" w:color="auto"/>
        <w:bottom w:val="none" w:sz="0" w:space="0" w:color="auto"/>
        <w:right w:val="none" w:sz="0" w:space="0" w:color="auto"/>
      </w:divBdr>
    </w:div>
    <w:div w:id="82722799">
      <w:bodyDiv w:val="1"/>
      <w:marLeft w:val="0"/>
      <w:marRight w:val="0"/>
      <w:marTop w:val="0"/>
      <w:marBottom w:val="0"/>
      <w:divBdr>
        <w:top w:val="none" w:sz="0" w:space="0" w:color="auto"/>
        <w:left w:val="none" w:sz="0" w:space="0" w:color="auto"/>
        <w:bottom w:val="none" w:sz="0" w:space="0" w:color="auto"/>
        <w:right w:val="none" w:sz="0" w:space="0" w:color="auto"/>
      </w:divBdr>
    </w:div>
    <w:div w:id="120079343">
      <w:bodyDiv w:val="1"/>
      <w:marLeft w:val="0"/>
      <w:marRight w:val="0"/>
      <w:marTop w:val="0"/>
      <w:marBottom w:val="0"/>
      <w:divBdr>
        <w:top w:val="none" w:sz="0" w:space="0" w:color="auto"/>
        <w:left w:val="none" w:sz="0" w:space="0" w:color="auto"/>
        <w:bottom w:val="none" w:sz="0" w:space="0" w:color="auto"/>
        <w:right w:val="none" w:sz="0" w:space="0" w:color="auto"/>
      </w:divBdr>
    </w:div>
    <w:div w:id="126514116">
      <w:bodyDiv w:val="1"/>
      <w:marLeft w:val="0"/>
      <w:marRight w:val="0"/>
      <w:marTop w:val="0"/>
      <w:marBottom w:val="0"/>
      <w:divBdr>
        <w:top w:val="none" w:sz="0" w:space="0" w:color="auto"/>
        <w:left w:val="none" w:sz="0" w:space="0" w:color="auto"/>
        <w:bottom w:val="none" w:sz="0" w:space="0" w:color="auto"/>
        <w:right w:val="none" w:sz="0" w:space="0" w:color="auto"/>
      </w:divBdr>
    </w:div>
    <w:div w:id="145822860">
      <w:bodyDiv w:val="1"/>
      <w:marLeft w:val="0"/>
      <w:marRight w:val="0"/>
      <w:marTop w:val="0"/>
      <w:marBottom w:val="0"/>
      <w:divBdr>
        <w:top w:val="none" w:sz="0" w:space="0" w:color="auto"/>
        <w:left w:val="none" w:sz="0" w:space="0" w:color="auto"/>
        <w:bottom w:val="none" w:sz="0" w:space="0" w:color="auto"/>
        <w:right w:val="none" w:sz="0" w:space="0" w:color="auto"/>
      </w:divBdr>
    </w:div>
    <w:div w:id="159277241">
      <w:bodyDiv w:val="1"/>
      <w:marLeft w:val="0"/>
      <w:marRight w:val="0"/>
      <w:marTop w:val="0"/>
      <w:marBottom w:val="0"/>
      <w:divBdr>
        <w:top w:val="none" w:sz="0" w:space="0" w:color="auto"/>
        <w:left w:val="none" w:sz="0" w:space="0" w:color="auto"/>
        <w:bottom w:val="none" w:sz="0" w:space="0" w:color="auto"/>
        <w:right w:val="none" w:sz="0" w:space="0" w:color="auto"/>
      </w:divBdr>
    </w:div>
    <w:div w:id="272368219">
      <w:bodyDiv w:val="1"/>
      <w:marLeft w:val="0"/>
      <w:marRight w:val="0"/>
      <w:marTop w:val="0"/>
      <w:marBottom w:val="0"/>
      <w:divBdr>
        <w:top w:val="none" w:sz="0" w:space="0" w:color="auto"/>
        <w:left w:val="none" w:sz="0" w:space="0" w:color="auto"/>
        <w:bottom w:val="none" w:sz="0" w:space="0" w:color="auto"/>
        <w:right w:val="none" w:sz="0" w:space="0" w:color="auto"/>
      </w:divBdr>
    </w:div>
    <w:div w:id="280498244">
      <w:bodyDiv w:val="1"/>
      <w:marLeft w:val="0"/>
      <w:marRight w:val="0"/>
      <w:marTop w:val="0"/>
      <w:marBottom w:val="0"/>
      <w:divBdr>
        <w:top w:val="none" w:sz="0" w:space="0" w:color="auto"/>
        <w:left w:val="none" w:sz="0" w:space="0" w:color="auto"/>
        <w:bottom w:val="none" w:sz="0" w:space="0" w:color="auto"/>
        <w:right w:val="none" w:sz="0" w:space="0" w:color="auto"/>
      </w:divBdr>
    </w:div>
    <w:div w:id="309486656">
      <w:bodyDiv w:val="1"/>
      <w:marLeft w:val="0"/>
      <w:marRight w:val="0"/>
      <w:marTop w:val="0"/>
      <w:marBottom w:val="0"/>
      <w:divBdr>
        <w:top w:val="none" w:sz="0" w:space="0" w:color="auto"/>
        <w:left w:val="none" w:sz="0" w:space="0" w:color="auto"/>
        <w:bottom w:val="none" w:sz="0" w:space="0" w:color="auto"/>
        <w:right w:val="none" w:sz="0" w:space="0" w:color="auto"/>
      </w:divBdr>
    </w:div>
    <w:div w:id="310595317">
      <w:bodyDiv w:val="1"/>
      <w:marLeft w:val="0"/>
      <w:marRight w:val="0"/>
      <w:marTop w:val="0"/>
      <w:marBottom w:val="0"/>
      <w:divBdr>
        <w:top w:val="none" w:sz="0" w:space="0" w:color="auto"/>
        <w:left w:val="none" w:sz="0" w:space="0" w:color="auto"/>
        <w:bottom w:val="none" w:sz="0" w:space="0" w:color="auto"/>
        <w:right w:val="none" w:sz="0" w:space="0" w:color="auto"/>
      </w:divBdr>
    </w:div>
    <w:div w:id="344212289">
      <w:bodyDiv w:val="1"/>
      <w:marLeft w:val="0"/>
      <w:marRight w:val="0"/>
      <w:marTop w:val="0"/>
      <w:marBottom w:val="0"/>
      <w:divBdr>
        <w:top w:val="none" w:sz="0" w:space="0" w:color="auto"/>
        <w:left w:val="none" w:sz="0" w:space="0" w:color="auto"/>
        <w:bottom w:val="none" w:sz="0" w:space="0" w:color="auto"/>
        <w:right w:val="none" w:sz="0" w:space="0" w:color="auto"/>
      </w:divBdr>
    </w:div>
    <w:div w:id="446702292">
      <w:bodyDiv w:val="1"/>
      <w:marLeft w:val="0"/>
      <w:marRight w:val="0"/>
      <w:marTop w:val="0"/>
      <w:marBottom w:val="0"/>
      <w:divBdr>
        <w:top w:val="none" w:sz="0" w:space="0" w:color="auto"/>
        <w:left w:val="none" w:sz="0" w:space="0" w:color="auto"/>
        <w:bottom w:val="none" w:sz="0" w:space="0" w:color="auto"/>
        <w:right w:val="none" w:sz="0" w:space="0" w:color="auto"/>
      </w:divBdr>
    </w:div>
    <w:div w:id="493036695">
      <w:bodyDiv w:val="1"/>
      <w:marLeft w:val="0"/>
      <w:marRight w:val="0"/>
      <w:marTop w:val="0"/>
      <w:marBottom w:val="0"/>
      <w:divBdr>
        <w:top w:val="none" w:sz="0" w:space="0" w:color="auto"/>
        <w:left w:val="none" w:sz="0" w:space="0" w:color="auto"/>
        <w:bottom w:val="none" w:sz="0" w:space="0" w:color="auto"/>
        <w:right w:val="none" w:sz="0" w:space="0" w:color="auto"/>
      </w:divBdr>
    </w:div>
    <w:div w:id="503783523">
      <w:bodyDiv w:val="1"/>
      <w:marLeft w:val="0"/>
      <w:marRight w:val="0"/>
      <w:marTop w:val="0"/>
      <w:marBottom w:val="0"/>
      <w:divBdr>
        <w:top w:val="none" w:sz="0" w:space="0" w:color="auto"/>
        <w:left w:val="none" w:sz="0" w:space="0" w:color="auto"/>
        <w:bottom w:val="none" w:sz="0" w:space="0" w:color="auto"/>
        <w:right w:val="none" w:sz="0" w:space="0" w:color="auto"/>
      </w:divBdr>
    </w:div>
    <w:div w:id="523979656">
      <w:bodyDiv w:val="1"/>
      <w:marLeft w:val="0"/>
      <w:marRight w:val="0"/>
      <w:marTop w:val="0"/>
      <w:marBottom w:val="0"/>
      <w:divBdr>
        <w:top w:val="none" w:sz="0" w:space="0" w:color="auto"/>
        <w:left w:val="none" w:sz="0" w:space="0" w:color="auto"/>
        <w:bottom w:val="none" w:sz="0" w:space="0" w:color="auto"/>
        <w:right w:val="none" w:sz="0" w:space="0" w:color="auto"/>
      </w:divBdr>
    </w:div>
    <w:div w:id="526679299">
      <w:bodyDiv w:val="1"/>
      <w:marLeft w:val="0"/>
      <w:marRight w:val="0"/>
      <w:marTop w:val="0"/>
      <w:marBottom w:val="0"/>
      <w:divBdr>
        <w:top w:val="none" w:sz="0" w:space="0" w:color="auto"/>
        <w:left w:val="none" w:sz="0" w:space="0" w:color="auto"/>
        <w:bottom w:val="none" w:sz="0" w:space="0" w:color="auto"/>
        <w:right w:val="none" w:sz="0" w:space="0" w:color="auto"/>
      </w:divBdr>
    </w:div>
    <w:div w:id="551037023">
      <w:bodyDiv w:val="1"/>
      <w:marLeft w:val="0"/>
      <w:marRight w:val="0"/>
      <w:marTop w:val="0"/>
      <w:marBottom w:val="0"/>
      <w:divBdr>
        <w:top w:val="none" w:sz="0" w:space="0" w:color="auto"/>
        <w:left w:val="none" w:sz="0" w:space="0" w:color="auto"/>
        <w:bottom w:val="none" w:sz="0" w:space="0" w:color="auto"/>
        <w:right w:val="none" w:sz="0" w:space="0" w:color="auto"/>
      </w:divBdr>
    </w:div>
    <w:div w:id="697464697">
      <w:bodyDiv w:val="1"/>
      <w:marLeft w:val="0"/>
      <w:marRight w:val="0"/>
      <w:marTop w:val="0"/>
      <w:marBottom w:val="0"/>
      <w:divBdr>
        <w:top w:val="none" w:sz="0" w:space="0" w:color="auto"/>
        <w:left w:val="none" w:sz="0" w:space="0" w:color="auto"/>
        <w:bottom w:val="none" w:sz="0" w:space="0" w:color="auto"/>
        <w:right w:val="none" w:sz="0" w:space="0" w:color="auto"/>
      </w:divBdr>
    </w:div>
    <w:div w:id="736055929">
      <w:bodyDiv w:val="1"/>
      <w:marLeft w:val="0"/>
      <w:marRight w:val="0"/>
      <w:marTop w:val="0"/>
      <w:marBottom w:val="0"/>
      <w:divBdr>
        <w:top w:val="none" w:sz="0" w:space="0" w:color="auto"/>
        <w:left w:val="none" w:sz="0" w:space="0" w:color="auto"/>
        <w:bottom w:val="none" w:sz="0" w:space="0" w:color="auto"/>
        <w:right w:val="none" w:sz="0" w:space="0" w:color="auto"/>
      </w:divBdr>
    </w:div>
    <w:div w:id="776483845">
      <w:bodyDiv w:val="1"/>
      <w:marLeft w:val="0"/>
      <w:marRight w:val="0"/>
      <w:marTop w:val="0"/>
      <w:marBottom w:val="0"/>
      <w:divBdr>
        <w:top w:val="none" w:sz="0" w:space="0" w:color="auto"/>
        <w:left w:val="none" w:sz="0" w:space="0" w:color="auto"/>
        <w:bottom w:val="none" w:sz="0" w:space="0" w:color="auto"/>
        <w:right w:val="none" w:sz="0" w:space="0" w:color="auto"/>
      </w:divBdr>
    </w:div>
    <w:div w:id="829174977">
      <w:bodyDiv w:val="1"/>
      <w:marLeft w:val="0"/>
      <w:marRight w:val="0"/>
      <w:marTop w:val="0"/>
      <w:marBottom w:val="0"/>
      <w:divBdr>
        <w:top w:val="none" w:sz="0" w:space="0" w:color="auto"/>
        <w:left w:val="none" w:sz="0" w:space="0" w:color="auto"/>
        <w:bottom w:val="none" w:sz="0" w:space="0" w:color="auto"/>
        <w:right w:val="none" w:sz="0" w:space="0" w:color="auto"/>
      </w:divBdr>
    </w:div>
    <w:div w:id="845290258">
      <w:bodyDiv w:val="1"/>
      <w:marLeft w:val="0"/>
      <w:marRight w:val="0"/>
      <w:marTop w:val="0"/>
      <w:marBottom w:val="0"/>
      <w:divBdr>
        <w:top w:val="none" w:sz="0" w:space="0" w:color="auto"/>
        <w:left w:val="none" w:sz="0" w:space="0" w:color="auto"/>
        <w:bottom w:val="none" w:sz="0" w:space="0" w:color="auto"/>
        <w:right w:val="none" w:sz="0" w:space="0" w:color="auto"/>
      </w:divBdr>
    </w:div>
    <w:div w:id="944002339">
      <w:bodyDiv w:val="1"/>
      <w:marLeft w:val="0"/>
      <w:marRight w:val="0"/>
      <w:marTop w:val="0"/>
      <w:marBottom w:val="0"/>
      <w:divBdr>
        <w:top w:val="none" w:sz="0" w:space="0" w:color="auto"/>
        <w:left w:val="none" w:sz="0" w:space="0" w:color="auto"/>
        <w:bottom w:val="none" w:sz="0" w:space="0" w:color="auto"/>
        <w:right w:val="none" w:sz="0" w:space="0" w:color="auto"/>
      </w:divBdr>
    </w:div>
    <w:div w:id="966394990">
      <w:bodyDiv w:val="1"/>
      <w:marLeft w:val="0"/>
      <w:marRight w:val="0"/>
      <w:marTop w:val="0"/>
      <w:marBottom w:val="0"/>
      <w:divBdr>
        <w:top w:val="none" w:sz="0" w:space="0" w:color="auto"/>
        <w:left w:val="none" w:sz="0" w:space="0" w:color="auto"/>
        <w:bottom w:val="none" w:sz="0" w:space="0" w:color="auto"/>
        <w:right w:val="none" w:sz="0" w:space="0" w:color="auto"/>
      </w:divBdr>
    </w:div>
    <w:div w:id="1054739512">
      <w:bodyDiv w:val="1"/>
      <w:marLeft w:val="0"/>
      <w:marRight w:val="0"/>
      <w:marTop w:val="0"/>
      <w:marBottom w:val="0"/>
      <w:divBdr>
        <w:top w:val="none" w:sz="0" w:space="0" w:color="auto"/>
        <w:left w:val="none" w:sz="0" w:space="0" w:color="auto"/>
        <w:bottom w:val="none" w:sz="0" w:space="0" w:color="auto"/>
        <w:right w:val="none" w:sz="0" w:space="0" w:color="auto"/>
      </w:divBdr>
    </w:div>
    <w:div w:id="1266037609">
      <w:bodyDiv w:val="1"/>
      <w:marLeft w:val="0"/>
      <w:marRight w:val="0"/>
      <w:marTop w:val="0"/>
      <w:marBottom w:val="0"/>
      <w:divBdr>
        <w:top w:val="none" w:sz="0" w:space="0" w:color="auto"/>
        <w:left w:val="none" w:sz="0" w:space="0" w:color="auto"/>
        <w:bottom w:val="none" w:sz="0" w:space="0" w:color="auto"/>
        <w:right w:val="none" w:sz="0" w:space="0" w:color="auto"/>
      </w:divBdr>
    </w:div>
    <w:div w:id="1293366610">
      <w:bodyDiv w:val="1"/>
      <w:marLeft w:val="0"/>
      <w:marRight w:val="0"/>
      <w:marTop w:val="0"/>
      <w:marBottom w:val="0"/>
      <w:divBdr>
        <w:top w:val="none" w:sz="0" w:space="0" w:color="auto"/>
        <w:left w:val="none" w:sz="0" w:space="0" w:color="auto"/>
        <w:bottom w:val="none" w:sz="0" w:space="0" w:color="auto"/>
        <w:right w:val="none" w:sz="0" w:space="0" w:color="auto"/>
      </w:divBdr>
    </w:div>
    <w:div w:id="1367751448">
      <w:bodyDiv w:val="1"/>
      <w:marLeft w:val="0"/>
      <w:marRight w:val="0"/>
      <w:marTop w:val="0"/>
      <w:marBottom w:val="0"/>
      <w:divBdr>
        <w:top w:val="none" w:sz="0" w:space="0" w:color="auto"/>
        <w:left w:val="none" w:sz="0" w:space="0" w:color="auto"/>
        <w:bottom w:val="none" w:sz="0" w:space="0" w:color="auto"/>
        <w:right w:val="none" w:sz="0" w:space="0" w:color="auto"/>
      </w:divBdr>
    </w:div>
    <w:div w:id="1390761218">
      <w:bodyDiv w:val="1"/>
      <w:marLeft w:val="0"/>
      <w:marRight w:val="0"/>
      <w:marTop w:val="0"/>
      <w:marBottom w:val="0"/>
      <w:divBdr>
        <w:top w:val="none" w:sz="0" w:space="0" w:color="auto"/>
        <w:left w:val="none" w:sz="0" w:space="0" w:color="auto"/>
        <w:bottom w:val="none" w:sz="0" w:space="0" w:color="auto"/>
        <w:right w:val="none" w:sz="0" w:space="0" w:color="auto"/>
      </w:divBdr>
    </w:div>
    <w:div w:id="1490174549">
      <w:bodyDiv w:val="1"/>
      <w:marLeft w:val="0"/>
      <w:marRight w:val="0"/>
      <w:marTop w:val="0"/>
      <w:marBottom w:val="0"/>
      <w:divBdr>
        <w:top w:val="none" w:sz="0" w:space="0" w:color="auto"/>
        <w:left w:val="none" w:sz="0" w:space="0" w:color="auto"/>
        <w:bottom w:val="none" w:sz="0" w:space="0" w:color="auto"/>
        <w:right w:val="none" w:sz="0" w:space="0" w:color="auto"/>
      </w:divBdr>
    </w:div>
    <w:div w:id="1523713135">
      <w:bodyDiv w:val="1"/>
      <w:marLeft w:val="0"/>
      <w:marRight w:val="0"/>
      <w:marTop w:val="0"/>
      <w:marBottom w:val="0"/>
      <w:divBdr>
        <w:top w:val="none" w:sz="0" w:space="0" w:color="auto"/>
        <w:left w:val="none" w:sz="0" w:space="0" w:color="auto"/>
        <w:bottom w:val="none" w:sz="0" w:space="0" w:color="auto"/>
        <w:right w:val="none" w:sz="0" w:space="0" w:color="auto"/>
      </w:divBdr>
    </w:div>
    <w:div w:id="1546600457">
      <w:bodyDiv w:val="1"/>
      <w:marLeft w:val="0"/>
      <w:marRight w:val="0"/>
      <w:marTop w:val="0"/>
      <w:marBottom w:val="0"/>
      <w:divBdr>
        <w:top w:val="none" w:sz="0" w:space="0" w:color="auto"/>
        <w:left w:val="none" w:sz="0" w:space="0" w:color="auto"/>
        <w:bottom w:val="none" w:sz="0" w:space="0" w:color="auto"/>
        <w:right w:val="none" w:sz="0" w:space="0" w:color="auto"/>
      </w:divBdr>
    </w:div>
    <w:div w:id="1621953829">
      <w:bodyDiv w:val="1"/>
      <w:marLeft w:val="0"/>
      <w:marRight w:val="0"/>
      <w:marTop w:val="0"/>
      <w:marBottom w:val="0"/>
      <w:divBdr>
        <w:top w:val="none" w:sz="0" w:space="0" w:color="auto"/>
        <w:left w:val="none" w:sz="0" w:space="0" w:color="auto"/>
        <w:bottom w:val="none" w:sz="0" w:space="0" w:color="auto"/>
        <w:right w:val="none" w:sz="0" w:space="0" w:color="auto"/>
      </w:divBdr>
    </w:div>
    <w:div w:id="1662351998">
      <w:bodyDiv w:val="1"/>
      <w:marLeft w:val="0"/>
      <w:marRight w:val="0"/>
      <w:marTop w:val="0"/>
      <w:marBottom w:val="0"/>
      <w:divBdr>
        <w:top w:val="none" w:sz="0" w:space="0" w:color="auto"/>
        <w:left w:val="none" w:sz="0" w:space="0" w:color="auto"/>
        <w:bottom w:val="none" w:sz="0" w:space="0" w:color="auto"/>
        <w:right w:val="none" w:sz="0" w:space="0" w:color="auto"/>
      </w:divBdr>
    </w:div>
    <w:div w:id="1740789727">
      <w:bodyDiv w:val="1"/>
      <w:marLeft w:val="0"/>
      <w:marRight w:val="0"/>
      <w:marTop w:val="0"/>
      <w:marBottom w:val="0"/>
      <w:divBdr>
        <w:top w:val="none" w:sz="0" w:space="0" w:color="auto"/>
        <w:left w:val="none" w:sz="0" w:space="0" w:color="auto"/>
        <w:bottom w:val="none" w:sz="0" w:space="0" w:color="auto"/>
        <w:right w:val="none" w:sz="0" w:space="0" w:color="auto"/>
      </w:divBdr>
    </w:div>
    <w:div w:id="1763796546">
      <w:bodyDiv w:val="1"/>
      <w:marLeft w:val="0"/>
      <w:marRight w:val="0"/>
      <w:marTop w:val="0"/>
      <w:marBottom w:val="0"/>
      <w:divBdr>
        <w:top w:val="none" w:sz="0" w:space="0" w:color="auto"/>
        <w:left w:val="none" w:sz="0" w:space="0" w:color="auto"/>
        <w:bottom w:val="none" w:sz="0" w:space="0" w:color="auto"/>
        <w:right w:val="none" w:sz="0" w:space="0" w:color="auto"/>
      </w:divBdr>
    </w:div>
    <w:div w:id="1797603211">
      <w:bodyDiv w:val="1"/>
      <w:marLeft w:val="0"/>
      <w:marRight w:val="0"/>
      <w:marTop w:val="0"/>
      <w:marBottom w:val="0"/>
      <w:divBdr>
        <w:top w:val="none" w:sz="0" w:space="0" w:color="auto"/>
        <w:left w:val="none" w:sz="0" w:space="0" w:color="auto"/>
        <w:bottom w:val="none" w:sz="0" w:space="0" w:color="auto"/>
        <w:right w:val="none" w:sz="0" w:space="0" w:color="auto"/>
      </w:divBdr>
    </w:div>
    <w:div w:id="1834105130">
      <w:bodyDiv w:val="1"/>
      <w:marLeft w:val="0"/>
      <w:marRight w:val="0"/>
      <w:marTop w:val="0"/>
      <w:marBottom w:val="0"/>
      <w:divBdr>
        <w:top w:val="none" w:sz="0" w:space="0" w:color="auto"/>
        <w:left w:val="none" w:sz="0" w:space="0" w:color="auto"/>
        <w:bottom w:val="none" w:sz="0" w:space="0" w:color="auto"/>
        <w:right w:val="none" w:sz="0" w:space="0" w:color="auto"/>
      </w:divBdr>
    </w:div>
    <w:div w:id="1926456461">
      <w:bodyDiv w:val="1"/>
      <w:marLeft w:val="0"/>
      <w:marRight w:val="0"/>
      <w:marTop w:val="0"/>
      <w:marBottom w:val="0"/>
      <w:divBdr>
        <w:top w:val="none" w:sz="0" w:space="0" w:color="auto"/>
        <w:left w:val="none" w:sz="0" w:space="0" w:color="auto"/>
        <w:bottom w:val="none" w:sz="0" w:space="0" w:color="auto"/>
        <w:right w:val="none" w:sz="0" w:space="0" w:color="auto"/>
      </w:divBdr>
    </w:div>
    <w:div w:id="1988968891">
      <w:bodyDiv w:val="1"/>
      <w:marLeft w:val="0"/>
      <w:marRight w:val="0"/>
      <w:marTop w:val="0"/>
      <w:marBottom w:val="0"/>
      <w:divBdr>
        <w:top w:val="none" w:sz="0" w:space="0" w:color="auto"/>
        <w:left w:val="none" w:sz="0" w:space="0" w:color="auto"/>
        <w:bottom w:val="none" w:sz="0" w:space="0" w:color="auto"/>
        <w:right w:val="none" w:sz="0" w:space="0" w:color="auto"/>
      </w:divBdr>
    </w:div>
    <w:div w:id="1990288106">
      <w:bodyDiv w:val="1"/>
      <w:marLeft w:val="0"/>
      <w:marRight w:val="0"/>
      <w:marTop w:val="0"/>
      <w:marBottom w:val="0"/>
      <w:divBdr>
        <w:top w:val="none" w:sz="0" w:space="0" w:color="auto"/>
        <w:left w:val="none" w:sz="0" w:space="0" w:color="auto"/>
        <w:bottom w:val="none" w:sz="0" w:space="0" w:color="auto"/>
        <w:right w:val="none" w:sz="0" w:space="0" w:color="auto"/>
      </w:divBdr>
    </w:div>
    <w:div w:id="2099907256">
      <w:bodyDiv w:val="1"/>
      <w:marLeft w:val="0"/>
      <w:marRight w:val="0"/>
      <w:marTop w:val="0"/>
      <w:marBottom w:val="0"/>
      <w:divBdr>
        <w:top w:val="none" w:sz="0" w:space="0" w:color="auto"/>
        <w:left w:val="none" w:sz="0" w:space="0" w:color="auto"/>
        <w:bottom w:val="none" w:sz="0" w:space="0" w:color="auto"/>
        <w:right w:val="none" w:sz="0" w:space="0" w:color="auto"/>
      </w:divBdr>
    </w:div>
    <w:div w:id="21196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Lavrenteva\Application%20Data\Microsoft\&#1064;&#1072;&#1073;&#1083;&#1086;&#1085;&#1099;\&#1040;&#1082;&#1090;&#1099;%20&#1056;&#1057;&#1058;\&#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Решение</Template>
  <TotalTime>50</TotalTime>
  <Pages>6</Pages>
  <Words>2300</Words>
  <Characters>13111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cp:lastModifiedBy>Уткина Елена Владимировна</cp:lastModifiedBy>
  <cp:revision>18</cp:revision>
  <cp:lastPrinted>2025-12-11T11:50:00Z</cp:lastPrinted>
  <dcterms:created xsi:type="dcterms:W3CDTF">2025-02-19T07:22:00Z</dcterms:created>
  <dcterms:modified xsi:type="dcterms:W3CDTF">2025-12-11T11:50:00Z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